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1F21" w:rsidRDefault="00215442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Анализ анкетирования школьников по организации горячего питания.</w:t>
      </w:r>
    </w:p>
    <w:p w:rsidR="00215442" w:rsidRDefault="00215442">
      <w:pPr>
        <w:rPr>
          <w:rFonts w:ascii="Times New Roman" w:hAnsi="Times New Roman" w:cs="Times New Roman"/>
          <w:sz w:val="28"/>
          <w:szCs w:val="28"/>
        </w:rPr>
      </w:pPr>
    </w:p>
    <w:p w:rsidR="00215442" w:rsidRDefault="0021544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апреле 2022 года было проведено анкетирование учащихся основного и старшего уровней образования по вопросу организации питания в школе.</w:t>
      </w:r>
    </w:p>
    <w:p w:rsidR="00215442" w:rsidRDefault="0021544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мероприятии приняли участие 56 обучающихся 5-11 классов.</w:t>
      </w:r>
    </w:p>
    <w:p w:rsidR="00215442" w:rsidRDefault="0021544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Результаты анкетирования следующие:</w:t>
      </w:r>
    </w:p>
    <w:p w:rsidR="00215442" w:rsidRDefault="0021544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82% обучающихся ответили, что система организации школьного питания их удовлетворяет.</w:t>
      </w:r>
      <w:r w:rsidR="00DF4BC0">
        <w:rPr>
          <w:rFonts w:ascii="Times New Roman" w:hAnsi="Times New Roman" w:cs="Times New Roman"/>
          <w:sz w:val="28"/>
          <w:szCs w:val="28"/>
        </w:rPr>
        <w:t>100% обучающихся отметили удовлетворенность санитарным состоянием школьной столовой.</w:t>
      </w:r>
    </w:p>
    <w:p w:rsidR="00DF4BC0" w:rsidRDefault="00DF4BC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Большинство детей наедается школьными завтраками, питание нравится 83% учащихся, но 9% отметили, что еда однообразная и 2% написали, что в меню есть их нелюбимые блюда.</w:t>
      </w:r>
    </w:p>
    <w:p w:rsidR="00DF4BC0" w:rsidRDefault="00DF4BC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вопрос «Что бы ты хотел изменить в школьном питании», дети отвечают следующее: чтобы порции были больше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разнообразить меню, включив в него пельмени, бутерброды с колбасой, сосиски,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наггетсы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DF4BC0" w:rsidRDefault="00DF4BC0">
      <w:pPr>
        <w:rPr>
          <w:rFonts w:ascii="Times New Roman" w:hAnsi="Times New Roman" w:cs="Times New Roman"/>
          <w:sz w:val="28"/>
          <w:szCs w:val="28"/>
        </w:rPr>
      </w:pPr>
    </w:p>
    <w:p w:rsidR="00DF4BC0" w:rsidRPr="00215442" w:rsidRDefault="00DF4BC0">
      <w:pPr>
        <w:rPr>
          <w:rFonts w:ascii="Times New Roman" w:hAnsi="Times New Roman" w:cs="Times New Roman"/>
          <w:sz w:val="28"/>
          <w:szCs w:val="28"/>
        </w:rPr>
      </w:pPr>
    </w:p>
    <w:sectPr w:rsidR="00DF4BC0" w:rsidRPr="002154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1981"/>
    <w:rsid w:val="00215442"/>
    <w:rsid w:val="006E4E55"/>
    <w:rsid w:val="00861981"/>
    <w:rsid w:val="00DF4BC0"/>
    <w:rsid w:val="00F81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125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2022-09-12T10:51:00Z</dcterms:created>
  <dcterms:modified xsi:type="dcterms:W3CDTF">2022-09-12T10:51:00Z</dcterms:modified>
</cp:coreProperties>
</file>