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98" w:rsidRDefault="00461A98" w:rsidP="00461A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461A98" w:rsidRDefault="00461A98" w:rsidP="00461A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461A98" w:rsidRDefault="00461A98" w:rsidP="00461A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1A98" w:rsidRDefault="00461A98" w:rsidP="00461A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6666" w:type="dxa"/>
        <w:jc w:val="center"/>
        <w:tblLook w:val="00A0" w:firstRow="1" w:lastRow="0" w:firstColumn="1" w:lastColumn="0" w:noHBand="0" w:noVBand="0"/>
      </w:tblPr>
      <w:tblGrid>
        <w:gridCol w:w="3060"/>
        <w:gridCol w:w="3606"/>
      </w:tblGrid>
      <w:tr w:rsidR="00461A98" w:rsidTr="00461A98">
        <w:trPr>
          <w:trHeight w:val="17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8" w:rsidRDefault="0046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61A98" w:rsidRDefault="00461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461A98" w:rsidRDefault="00461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                </w:t>
            </w:r>
            <w:r>
              <w:rPr>
                <w:rFonts w:ascii="Times New Roman" w:hAnsi="Times New Roman"/>
                <w:color w:val="373636"/>
              </w:rPr>
              <w:t xml:space="preserve">_________/Абрамова М.А./ </w:t>
            </w:r>
            <w:r>
              <w:rPr>
                <w:rFonts w:ascii="Times New Roman" w:hAnsi="Times New Roman"/>
                <w:color w:val="373636"/>
              </w:rPr>
              <w:br/>
            </w:r>
          </w:p>
          <w:p w:rsidR="00461A98" w:rsidRDefault="00461A9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Приказ №_______________ от </w:t>
            </w:r>
            <w:r>
              <w:rPr>
                <w:rFonts w:ascii="Times New Roman" w:hAnsi="Times New Roman"/>
              </w:rPr>
              <w:t>«01» сентября   2022г.</w:t>
            </w:r>
          </w:p>
          <w:p w:rsidR="00461A98" w:rsidRDefault="00461A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0;text-align:left;margin-left:13.15pt;margin-top:1.45pt;width:144.3pt;height:16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">
                  <v:textbox>
                    <w:txbxContent>
                      <w:p w:rsidR="00461A98" w:rsidRDefault="00461A98" w:rsidP="00461A98">
                        <w:pPr>
                          <w:jc w:val="center"/>
                        </w:pPr>
                      </w:p>
                      <w:p w:rsidR="00461A98" w:rsidRDefault="00461A98" w:rsidP="00461A9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СОГЛАСОВАНО</w:t>
                        </w:r>
                      </w:p>
                      <w:p w:rsidR="00461A98" w:rsidRDefault="00461A98" w:rsidP="00461A9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color w:val="373636"/>
                          </w:rPr>
                          <w:t xml:space="preserve">заместитель директора по УВР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>______/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73636"/>
                          </w:rPr>
                          <w:t>Лемина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73636"/>
                          </w:rPr>
                          <w:t xml:space="preserve"> Е.В./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 xml:space="preserve">     ФИО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>«01»   сентября 2022 г.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group id="_x0000_s1028" editas="canvas" style="width:135pt;height:81pt;mso-position-horizontal-relative:char;mso-position-vertical-relative:line" coordsize="17145,1028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Theme="minorEastAsia" w:hAnsi="Times New Roman"/>
                <w:noProof/>
              </w:rPr>
            </w:r>
            <w:r>
              <w:rPr>
                <w:rFonts w:ascii="Times New Roman" w:eastAsiaTheme="minorEastAsia" w:hAnsi="Times New Roman"/>
                <w:noProof/>
              </w:rPr>
              <w:pict>
                <v:group id="_x0000_s1026" editas="canvas" style="width:135pt;height:81pt;mso-position-horizontal-relative:char;mso-position-vertical-relative:line" coordsize="17145,10287">
                  <v:shape id="_x0000_s1027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461A98" w:rsidRDefault="00461A98" w:rsidP="00461A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1A98" w:rsidRDefault="00461A98" w:rsidP="00461A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1A98" w:rsidRDefault="00461A98" w:rsidP="00461A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1"/>
      </w:tblGrid>
      <w:tr w:rsidR="00461A98" w:rsidTr="00461A98">
        <w:trPr>
          <w:trHeight w:val="557"/>
        </w:trPr>
        <w:tc>
          <w:tcPr>
            <w:tcW w:w="9561" w:type="dxa"/>
            <w:hideMark/>
          </w:tcPr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</w:p>
        </w:tc>
      </w:tr>
      <w:tr w:rsidR="00461A98" w:rsidTr="00461A98">
        <w:trPr>
          <w:trHeight w:val="1114"/>
        </w:trPr>
        <w:tc>
          <w:tcPr>
            <w:tcW w:w="9561" w:type="dxa"/>
          </w:tcPr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учебному предмету «Основы безопасности жизнедеятельности»</w:t>
            </w:r>
          </w:p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A98" w:rsidTr="00461A98">
        <w:trPr>
          <w:trHeight w:val="557"/>
        </w:trPr>
        <w:tc>
          <w:tcPr>
            <w:tcW w:w="9561" w:type="dxa"/>
          </w:tcPr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 количество часов по учебному плану – 35 часов</w:t>
            </w:r>
          </w:p>
          <w:p w:rsidR="00461A98" w:rsidRDefault="00461A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A98" w:rsidTr="00461A98">
        <w:trPr>
          <w:trHeight w:val="513"/>
        </w:trPr>
        <w:tc>
          <w:tcPr>
            <w:tcW w:w="9561" w:type="dxa"/>
          </w:tcPr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2022 — 20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23  учебный год</w:t>
            </w:r>
          </w:p>
        </w:tc>
      </w:tr>
      <w:tr w:rsidR="00461A98" w:rsidTr="00461A98">
        <w:trPr>
          <w:trHeight w:val="1672"/>
        </w:trPr>
        <w:tc>
          <w:tcPr>
            <w:tcW w:w="9561" w:type="dxa"/>
          </w:tcPr>
          <w:p w:rsidR="00461A98" w:rsidRDefault="00461A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учителя: </w:t>
            </w:r>
          </w:p>
          <w:p w:rsidR="00461A98" w:rsidRDefault="00461A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Жигалов Андрей Сергеевич</w:t>
            </w:r>
          </w:p>
          <w:p w:rsidR="00461A98" w:rsidRDefault="00461A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1A98" w:rsidRDefault="00461A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B9B" w:rsidRDefault="009D0B9B" w:rsidP="00F1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98" w:rsidRDefault="00461A98" w:rsidP="00F1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98" w:rsidRDefault="00461A98" w:rsidP="00F1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98" w:rsidRDefault="00461A98" w:rsidP="00F1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98" w:rsidRDefault="00461A98" w:rsidP="00F1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98" w:rsidRDefault="00461A98" w:rsidP="00F1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D0B9B" w:rsidRPr="00C7283C" w:rsidRDefault="009D0B9B" w:rsidP="00F1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CF" w:rsidRPr="00C7283C" w:rsidRDefault="000F7DCF" w:rsidP="007072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C7283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0F7DCF" w:rsidRPr="00C7283C" w:rsidRDefault="000F7DCF" w:rsidP="00707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5148" w:rsidRPr="00B75148" w:rsidRDefault="00B75148" w:rsidP="00B7514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OLE_LINK20"/>
      <w:bookmarkStart w:id="2" w:name="OLE_LINK21"/>
      <w:r w:rsidRPr="00B75148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основного общего образования по учебному предмету «Основы безопасности жизнедеятельности» для 7 класса разработана на основе следующих нормативных документов:</w:t>
      </w:r>
    </w:p>
    <w:p w:rsidR="009708A3" w:rsidRDefault="00E140C4" w:rsidP="009708A3">
      <w:pPr>
        <w:pStyle w:val="Default"/>
        <w:ind w:firstLine="567"/>
        <w:jc w:val="both"/>
      </w:pPr>
      <w:r>
        <w:t xml:space="preserve">- </w:t>
      </w:r>
      <w:r w:rsidR="009708A3" w:rsidRPr="009708A3">
        <w:t>Федеральным Законом от 29.12.2012 № 273-ФЗ «Об образовании в Российской Федерации»</w:t>
      </w:r>
      <w:r w:rsidRPr="00E140C4">
        <w:rPr>
          <w:rFonts w:ascii="YS Text" w:hAnsi="YS Text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sz w:val="23"/>
          <w:szCs w:val="23"/>
          <w:shd w:val="clear" w:color="auto" w:fill="FFFFFF"/>
        </w:rPr>
        <w:t>(ред. от 11.12.2020 г.)</w:t>
      </w:r>
      <w:r w:rsidR="009708A3" w:rsidRPr="009708A3">
        <w:t>;</w:t>
      </w:r>
    </w:p>
    <w:p w:rsidR="00E140C4" w:rsidRPr="00E140C4" w:rsidRDefault="00E140C4" w:rsidP="00E140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- </w:t>
      </w:r>
      <w:r w:rsidRPr="00E140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 Министерства образования и науки Российской Федерации</w:t>
      </w:r>
    </w:p>
    <w:p w:rsidR="00E140C4" w:rsidRPr="00E140C4" w:rsidRDefault="00E140C4" w:rsidP="00E140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40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17.12.2010 г. № 1897 «Об утверждении федерального государственного</w:t>
      </w:r>
    </w:p>
    <w:p w:rsidR="00E140C4" w:rsidRPr="00E140C4" w:rsidRDefault="00E140C4" w:rsidP="003B1E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40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образовательного стандарта основного общего образования» (ред. от 11.12.202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0г) </w:t>
      </w:r>
    </w:p>
    <w:p w:rsidR="009708A3" w:rsidRDefault="00E140C4" w:rsidP="009708A3">
      <w:pPr>
        <w:pStyle w:val="Default"/>
        <w:ind w:firstLine="567"/>
        <w:jc w:val="both"/>
      </w:pPr>
      <w:r>
        <w:t xml:space="preserve">- </w:t>
      </w:r>
      <w:r w:rsidR="003B1EEB">
        <w:t>Основной образовательной программы основного общего образования МОБУ «</w:t>
      </w:r>
      <w:proofErr w:type="spellStart"/>
      <w:r w:rsidR="003B1EEB">
        <w:t>Шопшинская</w:t>
      </w:r>
      <w:proofErr w:type="spellEnd"/>
      <w:r w:rsidR="003B1EEB">
        <w:t xml:space="preserve"> СШ»</w:t>
      </w:r>
    </w:p>
    <w:p w:rsidR="009708A3" w:rsidRDefault="00E140C4" w:rsidP="009708A3">
      <w:pPr>
        <w:pStyle w:val="Default"/>
        <w:ind w:firstLine="567"/>
        <w:jc w:val="both"/>
      </w:pPr>
      <w:r>
        <w:t>-</w:t>
      </w:r>
      <w:r w:rsidR="003B1EEB">
        <w:t xml:space="preserve"> Положения о рабочих программах МОБУ «</w:t>
      </w:r>
      <w:proofErr w:type="spellStart"/>
      <w:r w:rsidR="003B1EEB">
        <w:t>Шопшинская</w:t>
      </w:r>
      <w:proofErr w:type="spellEnd"/>
      <w:r w:rsidR="003B1EEB">
        <w:t xml:space="preserve"> СШ»</w:t>
      </w:r>
    </w:p>
    <w:p w:rsidR="009708A3" w:rsidRDefault="00E140C4" w:rsidP="009708A3">
      <w:pPr>
        <w:pStyle w:val="Default"/>
        <w:ind w:firstLine="567"/>
        <w:jc w:val="both"/>
      </w:pPr>
      <w:r>
        <w:t xml:space="preserve">- </w:t>
      </w:r>
      <w:r w:rsidR="003B1EEB">
        <w:t>Рабочей программы воспитания МОБУ «</w:t>
      </w:r>
      <w:proofErr w:type="spellStart"/>
      <w:r w:rsidR="003B1EEB">
        <w:t>Шопшинская</w:t>
      </w:r>
      <w:proofErr w:type="spellEnd"/>
      <w:r w:rsidR="003B1EEB">
        <w:t xml:space="preserve"> СШ»</w:t>
      </w:r>
    </w:p>
    <w:p w:rsidR="006A0395" w:rsidRDefault="002F6366" w:rsidP="00AD6EB5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3" w:name="OLE_LINK1"/>
      <w:r>
        <w:t xml:space="preserve">            </w:t>
      </w:r>
      <w:r w:rsidR="00E140C4">
        <w:t xml:space="preserve">- </w:t>
      </w:r>
      <w:r w:rsidR="006A0395" w:rsidRPr="00AD6EB5">
        <w:rPr>
          <w:rFonts w:ascii="Times New Roman" w:hAnsi="Times New Roman" w:cs="Times New Roman"/>
          <w:sz w:val="24"/>
          <w:szCs w:val="24"/>
        </w:rPr>
        <w:t>На основа</w:t>
      </w:r>
      <w:r w:rsidR="00AD6EB5" w:rsidRPr="00AD6EB5">
        <w:rPr>
          <w:rFonts w:ascii="Times New Roman" w:hAnsi="Times New Roman" w:cs="Times New Roman"/>
          <w:sz w:val="24"/>
          <w:szCs w:val="24"/>
        </w:rPr>
        <w:t xml:space="preserve">нии </w:t>
      </w:r>
      <w:r w:rsidR="00AD6EB5">
        <w:rPr>
          <w:rFonts w:ascii="Times New Roman" w:hAnsi="Times New Roman" w:cs="Times New Roman"/>
          <w:sz w:val="24"/>
          <w:szCs w:val="24"/>
        </w:rPr>
        <w:t>концепци</w:t>
      </w:r>
      <w:r w:rsidR="00AD6EB5" w:rsidRPr="00AD6EB5">
        <w:rPr>
          <w:rFonts w:ascii="Times New Roman" w:hAnsi="Times New Roman" w:cs="Times New Roman"/>
          <w:sz w:val="24"/>
          <w:szCs w:val="24"/>
        </w:rPr>
        <w:t>и</w:t>
      </w:r>
      <w:r w:rsidR="00AD6EB5">
        <w:rPr>
          <w:rFonts w:ascii="Times New Roman" w:hAnsi="Times New Roman" w:cs="Times New Roman"/>
          <w:sz w:val="24"/>
          <w:szCs w:val="24"/>
        </w:rPr>
        <w:t xml:space="preserve">  </w:t>
      </w:r>
      <w:r w:rsidR="00AD6EB5" w:rsidRPr="00AD6EB5">
        <w:rPr>
          <w:rFonts w:ascii="Times New Roman" w:hAnsi="Times New Roman" w:cs="Times New Roman"/>
          <w:sz w:val="24"/>
          <w:szCs w:val="24"/>
        </w:rPr>
        <w:t>преподавания учебного предмета «Основы безопасности жизнедеятельности»</w:t>
      </w:r>
      <w:r w:rsidR="00AD6EB5">
        <w:rPr>
          <w:rFonts w:ascii="Times New Roman" w:hAnsi="Times New Roman" w:cs="Times New Roman"/>
          <w:sz w:val="24"/>
          <w:szCs w:val="24"/>
        </w:rPr>
        <w:t xml:space="preserve"> </w:t>
      </w:r>
      <w:r w:rsidR="00AD6EB5" w:rsidRPr="00AD6EB5">
        <w:rPr>
          <w:rFonts w:ascii="Times New Roman" w:hAnsi="Times New Roman" w:cs="Times New Roman"/>
          <w:sz w:val="24"/>
          <w:szCs w:val="24"/>
        </w:rPr>
        <w:t>в образовательных организациях Российской Федерации</w:t>
      </w:r>
      <w:r w:rsidR="001C31C6">
        <w:rPr>
          <w:rFonts w:ascii="Times New Roman" w:hAnsi="Times New Roman" w:cs="Times New Roman"/>
          <w:sz w:val="24"/>
          <w:szCs w:val="24"/>
        </w:rPr>
        <w:t>.</w:t>
      </w:r>
    </w:p>
    <w:p w:rsidR="003B1EEB" w:rsidRDefault="003B1EEB" w:rsidP="003B1EEB">
      <w:pPr>
        <w:pStyle w:val="Default"/>
        <w:ind w:firstLine="567"/>
        <w:jc w:val="both"/>
      </w:pPr>
      <w:r>
        <w:t xml:space="preserve">- </w:t>
      </w:r>
      <w:r w:rsidRPr="009708A3">
        <w:t xml:space="preserve">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9708A3">
        <w:t>СанПин</w:t>
      </w:r>
      <w:proofErr w:type="spellEnd"/>
      <w:r w:rsidRPr="009708A3">
        <w:t xml:space="preserve"> 2.4.2.2821-10);</w:t>
      </w:r>
    </w:p>
    <w:p w:rsidR="001C31C6" w:rsidRDefault="001C31C6" w:rsidP="00AD6EB5">
      <w:pPr>
        <w:pStyle w:val="a8"/>
      </w:pPr>
    </w:p>
    <w:bookmarkEnd w:id="3"/>
    <w:bookmarkEnd w:id="1"/>
    <w:bookmarkEnd w:id="2"/>
    <w:p w:rsidR="00C53B2F" w:rsidRDefault="00C53B2F" w:rsidP="00707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C2" w:rsidRDefault="00F13FC2" w:rsidP="00C53B2F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0C4" w:rsidRDefault="00E140C4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EB5" w:rsidRDefault="00AD6EB5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EEB" w:rsidRDefault="003B1EEB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EEB" w:rsidRDefault="003B1EEB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EEB" w:rsidRDefault="003B1EEB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EEB" w:rsidRDefault="003B1EEB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EEB" w:rsidRDefault="003B1EEB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EEB" w:rsidRDefault="003B1EEB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EEB" w:rsidRDefault="003B1EEB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148" w:rsidRDefault="00B75148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148" w:rsidRDefault="00B75148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148" w:rsidRDefault="00B75148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148" w:rsidRDefault="00B75148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148" w:rsidRDefault="00B75148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148" w:rsidRDefault="00B75148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B2F" w:rsidRPr="00614CFC" w:rsidRDefault="00C53B2F" w:rsidP="006A03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C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Место предмета в учебном плане.</w:t>
      </w:r>
    </w:p>
    <w:p w:rsidR="00C53B2F" w:rsidRDefault="00C53B2F" w:rsidP="00C53B2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B7">
        <w:rPr>
          <w:rFonts w:ascii="Times New Roman" w:hAnsi="Times New Roman" w:cs="Times New Roman"/>
          <w:i/>
          <w:sz w:val="24"/>
          <w:szCs w:val="24"/>
          <w:u w:val="single"/>
        </w:rPr>
        <w:t>Преподавание предмета «Основы безопасности жизнедеятельности» реализуется в общеобразовательном учреж</w:t>
      </w:r>
      <w:r w:rsidR="00E140C4">
        <w:rPr>
          <w:rFonts w:ascii="Times New Roman" w:hAnsi="Times New Roman" w:cs="Times New Roman"/>
          <w:i/>
          <w:sz w:val="24"/>
          <w:szCs w:val="24"/>
          <w:u w:val="single"/>
        </w:rPr>
        <w:t>дении в объеме 1 часа в неделю</w:t>
      </w:r>
      <w:r w:rsidRPr="00F41CB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F7DCF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</w:t>
      </w:r>
      <w:r w:rsidR="009B5DAE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0F7DCF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B2F" w:rsidRPr="00614CFC" w:rsidRDefault="00C53B2F" w:rsidP="00C53B2F">
      <w:pPr>
        <w:tabs>
          <w:tab w:val="left" w:pos="1134"/>
        </w:tabs>
        <w:spacing w:after="0"/>
        <w:ind w:firstLine="851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14CFC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программы.</w:t>
      </w:r>
    </w:p>
    <w:p w:rsidR="00C53B2F" w:rsidRDefault="000F7DCF" w:rsidP="00C53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безопасности жизнедеятельности» предназначен для</w:t>
      </w:r>
      <w:r w:rsidR="003705F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F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у учащихся основных понятий об опасности и чрезвычайных ситуациях в повседневной жизни, об их последствиях для здоровья и жизни человека;</w:t>
      </w:r>
      <w:r w:rsidR="00C5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F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выработки у них сознательного и ответственного отношения к личной безопасности, безопасности окружающих;- приобретения учащимися способностей сохранять жизнь и здоровье в неблагоприятных и угрожающих условиях и умения адекватно реагировать</w:t>
      </w:r>
      <w:r w:rsidR="00775D86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F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различные опасные ситуации с учетом своих возможностей;</w:t>
      </w:r>
      <w:r w:rsidR="00C5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F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у учащихся </w:t>
      </w:r>
      <w:proofErr w:type="spellStart"/>
      <w:r w:rsidR="00775D86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="00775D86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антитеррористического поведения, отрицательного отношения к приему </w:t>
      </w:r>
      <w:proofErr w:type="spellStart"/>
      <w:r w:rsidR="00775D86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775D86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в том числе наркотиков.</w:t>
      </w:r>
      <w:r w:rsidR="003705F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B2F" w:rsidRDefault="00832866" w:rsidP="00C53B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Учебный курс «Основ безопасности жизнедеятельности</w:t>
      </w:r>
      <w:r w:rsidR="00CB7E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D25419" w:rsidRPr="00C728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основной школе должен достигнуть и решить определенные цели и задачи.</w:t>
      </w:r>
    </w:p>
    <w:p w:rsidR="00C53B2F" w:rsidRDefault="006036C3" w:rsidP="00C53B2F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283C">
        <w:rPr>
          <w:rFonts w:ascii="Times New Roman" w:hAnsi="Times New Roman" w:cs="Times New Roman"/>
          <w:b/>
          <w:i/>
          <w:iCs/>
          <w:sz w:val="24"/>
          <w:szCs w:val="24"/>
        </w:rPr>
        <w:t>Цел</w:t>
      </w:r>
      <w:r w:rsidR="00832866" w:rsidRPr="00C7283C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C7283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832866" w:rsidRPr="00C7283C" w:rsidRDefault="00832866" w:rsidP="00C53B2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83C">
        <w:rPr>
          <w:rFonts w:ascii="Times New Roman" w:hAnsi="Times New Roman" w:cs="Times New Roman"/>
          <w:iCs/>
          <w:sz w:val="24"/>
          <w:szCs w:val="24"/>
        </w:rPr>
        <w:t>- безопасное поведение учащихся в чрезвычайных ситуациях природного, техногенного и социального характера;</w:t>
      </w:r>
    </w:p>
    <w:p w:rsidR="00D25419" w:rsidRPr="00C7283C" w:rsidRDefault="00832866" w:rsidP="00C53B2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83C">
        <w:rPr>
          <w:rFonts w:ascii="Times New Roman" w:hAnsi="Times New Roman" w:cs="Times New Roman"/>
          <w:iCs/>
          <w:sz w:val="24"/>
          <w:szCs w:val="24"/>
        </w:rPr>
        <w:t>-</w:t>
      </w:r>
      <w:r w:rsidR="00D25419" w:rsidRPr="00C7283C">
        <w:rPr>
          <w:rFonts w:ascii="Times New Roman" w:hAnsi="Times New Roman" w:cs="Times New Roman"/>
          <w:iCs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D25419" w:rsidRPr="00C7283C" w:rsidRDefault="00D25419" w:rsidP="00C53B2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83C">
        <w:rPr>
          <w:rFonts w:ascii="Times New Roman" w:hAnsi="Times New Roman" w:cs="Times New Roman"/>
          <w:iCs/>
          <w:sz w:val="24"/>
          <w:szCs w:val="24"/>
        </w:rPr>
        <w:t>-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D25419" w:rsidRPr="00C7283C" w:rsidRDefault="00D25419" w:rsidP="00C53B2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83C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C7283C">
        <w:rPr>
          <w:rFonts w:ascii="Times New Roman" w:hAnsi="Times New Roman" w:cs="Times New Roman"/>
          <w:iCs/>
          <w:sz w:val="24"/>
          <w:szCs w:val="24"/>
        </w:rPr>
        <w:t>антиэкстремистское</w:t>
      </w:r>
      <w:proofErr w:type="spellEnd"/>
      <w:r w:rsidRPr="00C7283C">
        <w:rPr>
          <w:rFonts w:ascii="Times New Roman" w:hAnsi="Times New Roman" w:cs="Times New Roman"/>
          <w:iCs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D25419" w:rsidRPr="00C7283C" w:rsidRDefault="00D25419" w:rsidP="00C53B2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83C">
        <w:rPr>
          <w:rFonts w:ascii="Times New Roman" w:hAnsi="Times New Roman" w:cs="Times New Roman"/>
          <w:iCs/>
          <w:sz w:val="24"/>
          <w:szCs w:val="24"/>
        </w:rPr>
        <w:t xml:space="preserve">- отрицательное отношение учащихся к приему </w:t>
      </w:r>
      <w:proofErr w:type="spellStart"/>
      <w:r w:rsidRPr="00C7283C">
        <w:rPr>
          <w:rFonts w:ascii="Times New Roman" w:hAnsi="Times New Roman" w:cs="Times New Roman"/>
          <w:iCs/>
          <w:sz w:val="24"/>
          <w:szCs w:val="24"/>
        </w:rPr>
        <w:t>психоактивных</w:t>
      </w:r>
      <w:proofErr w:type="spellEnd"/>
      <w:r w:rsidRPr="00C7283C">
        <w:rPr>
          <w:rFonts w:ascii="Times New Roman" w:hAnsi="Times New Roman" w:cs="Times New Roman"/>
          <w:iCs/>
          <w:sz w:val="24"/>
          <w:szCs w:val="24"/>
        </w:rPr>
        <w:t xml:space="preserve"> веществ, в частности наркотиков;</w:t>
      </w:r>
    </w:p>
    <w:p w:rsidR="00D25419" w:rsidRDefault="00D25419" w:rsidP="00C53B2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83C">
        <w:rPr>
          <w:rFonts w:ascii="Times New Roman" w:hAnsi="Times New Roman" w:cs="Times New Roman"/>
          <w:iCs/>
          <w:sz w:val="24"/>
          <w:szCs w:val="24"/>
        </w:rPr>
        <w:t xml:space="preserve">- готовность и способность </w:t>
      </w:r>
      <w:r w:rsidR="002234BC" w:rsidRPr="00C7283C">
        <w:rPr>
          <w:rFonts w:ascii="Times New Roman" w:hAnsi="Times New Roman" w:cs="Times New Roman"/>
          <w:iCs/>
          <w:sz w:val="24"/>
          <w:szCs w:val="24"/>
        </w:rPr>
        <w:t>учащихся к нравственному самоконтролю и самосовершенствованию.</w:t>
      </w:r>
    </w:p>
    <w:p w:rsidR="00E140C4" w:rsidRDefault="00E140C4" w:rsidP="00E140C4">
      <w:pPr>
        <w:pStyle w:val="a8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r>
        <w:rPr>
          <w:iCs/>
        </w:rPr>
        <w:t xml:space="preserve">           </w:t>
      </w:r>
      <w:r w:rsidRPr="00E140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C4">
        <w:rPr>
          <w:rFonts w:ascii="Times New Roman" w:hAnsi="Times New Roman" w:cs="Times New Roman"/>
          <w:sz w:val="24"/>
          <w:szCs w:val="24"/>
          <w:shd w:val="clear" w:color="auto" w:fill="F4F7FB"/>
        </w:rPr>
        <w:t>целью настоящей Концепции является обеспечение условий качественного развития учебного предмета «ОБЖ», изменение его образовательного статуса</w:t>
      </w:r>
    </w:p>
    <w:p w:rsidR="00AD6EB5" w:rsidRPr="00E140C4" w:rsidRDefault="00AD6EB5" w:rsidP="00E140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7DCF" w:rsidRPr="00C7283C" w:rsidRDefault="000F7DCF" w:rsidP="00C53B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2234BC" w:rsidRPr="00C7283C" w:rsidRDefault="000F7DCF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4B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модели безопасного поведения в условиях повседневной жизни, в транспортной среде и в чрезвычайных ситуациях природного, техногенного и социального характера;</w:t>
      </w:r>
    </w:p>
    <w:p w:rsidR="000F7DCF" w:rsidRPr="00C7283C" w:rsidRDefault="000F7DCF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234B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системы здорового образа жизни;</w:t>
      </w:r>
    </w:p>
    <w:p w:rsidR="000F7DCF" w:rsidRDefault="000F7DCF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64079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234B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ыработка у учащихся </w:t>
      </w:r>
      <w:proofErr w:type="spellStart"/>
      <w:r w:rsidR="002234B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="002234B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="002234B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="002234B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и асоциальному поведению.</w:t>
      </w:r>
    </w:p>
    <w:p w:rsid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E140C4">
        <w:rPr>
          <w:rFonts w:ascii="Times New Roman" w:hAnsi="Times New Roman" w:cs="Times New Roman"/>
          <w:sz w:val="24"/>
          <w:szCs w:val="24"/>
        </w:rPr>
        <w:t xml:space="preserve">изменению мотивации обучающихся к изучению учебного предмета «ОБЖ» как базового элемента </w:t>
      </w:r>
      <w:proofErr w:type="gramStart"/>
      <w:r w:rsidRPr="00E140C4">
        <w:rPr>
          <w:rFonts w:ascii="Times New Roman" w:hAnsi="Times New Roman" w:cs="Times New Roman"/>
          <w:sz w:val="24"/>
          <w:szCs w:val="24"/>
        </w:rPr>
        <w:t>системы формирования культуры безопасности жизнедеятельности</w:t>
      </w:r>
      <w:proofErr w:type="gramEnd"/>
      <w:r w:rsidRPr="00E140C4">
        <w:rPr>
          <w:rFonts w:ascii="Times New Roman" w:hAnsi="Times New Roman" w:cs="Times New Roman"/>
          <w:sz w:val="24"/>
          <w:szCs w:val="24"/>
        </w:rPr>
        <w:t>;</w:t>
      </w:r>
    </w:p>
    <w:p w:rsidR="00E140C4" w:rsidRP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Pr="00E140C4">
        <w:rPr>
          <w:rFonts w:ascii="Times New Roman" w:hAnsi="Times New Roman" w:cs="Times New Roman"/>
          <w:sz w:val="24"/>
          <w:szCs w:val="24"/>
        </w:rPr>
        <w:t>формированию единообразного подхода к преподаванию предмета «ОБЖ»;</w:t>
      </w:r>
    </w:p>
    <w:p w:rsidR="00E140C4" w:rsidRP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6. </w:t>
      </w:r>
      <w:r w:rsidRPr="00E140C4">
        <w:rPr>
          <w:rFonts w:ascii="Times New Roman" w:hAnsi="Times New Roman" w:cs="Times New Roman"/>
          <w:sz w:val="24"/>
          <w:szCs w:val="24"/>
        </w:rPr>
        <w:t>развитию содержания программ учебного предмета на всех уровнях общего образования (с учетом их преемственности) при тесной взаимосвязи урочной</w:t>
      </w:r>
      <w:r w:rsidRPr="00E140C4">
        <w:rPr>
          <w:rFonts w:ascii="Times New Roman" w:hAnsi="Times New Roman" w:cs="Times New Roman"/>
          <w:sz w:val="24"/>
          <w:szCs w:val="24"/>
        </w:rPr>
        <w:br/>
        <w:t>и внеурочной деятельности, дополнительного образования, на базе реальных потребностей по обеспечению безопасности жизнедеятельности и необходимости формирования практико-ориентированных компетенций;</w:t>
      </w:r>
    </w:p>
    <w:p w:rsidR="00E140C4" w:rsidRP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</w:t>
      </w:r>
      <w:r w:rsidRPr="00E140C4">
        <w:rPr>
          <w:rFonts w:ascii="Times New Roman" w:hAnsi="Times New Roman" w:cs="Times New Roman"/>
          <w:sz w:val="24"/>
          <w:szCs w:val="24"/>
        </w:rPr>
        <w:t>совершенствованию технологий и методик преподавания учебного предмета «ОБЖ» исходя из необходимости систематизированного и непрерывного овладения соответствующими компетенциями на всех уровнях общего образования с акцентом на прикладной характер учебного предмета;</w:t>
      </w:r>
    </w:p>
    <w:p w:rsidR="00E140C4" w:rsidRP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</w:t>
      </w:r>
      <w:r w:rsidRPr="00E140C4">
        <w:rPr>
          <w:rFonts w:ascii="Times New Roman" w:hAnsi="Times New Roman" w:cs="Times New Roman"/>
          <w:sz w:val="24"/>
          <w:szCs w:val="24"/>
        </w:rPr>
        <w:t xml:space="preserve">разработке </w:t>
      </w:r>
      <w:proofErr w:type="gramStart"/>
      <w:r w:rsidRPr="00E140C4">
        <w:rPr>
          <w:rFonts w:ascii="Times New Roman" w:hAnsi="Times New Roman" w:cs="Times New Roman"/>
          <w:sz w:val="24"/>
          <w:szCs w:val="24"/>
        </w:rPr>
        <w:t>инструментария объективной оценки качества результатов освоения образовательной программы</w:t>
      </w:r>
      <w:proofErr w:type="gramEnd"/>
      <w:r w:rsidRPr="00E140C4">
        <w:rPr>
          <w:rFonts w:ascii="Times New Roman" w:hAnsi="Times New Roman" w:cs="Times New Roman"/>
          <w:sz w:val="24"/>
          <w:szCs w:val="24"/>
        </w:rPr>
        <w:t xml:space="preserve"> по учебному предмету «ОБЖ»;</w:t>
      </w:r>
    </w:p>
    <w:p w:rsidR="00E140C4" w:rsidRP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</w:t>
      </w:r>
      <w:r w:rsidRPr="00E140C4">
        <w:rPr>
          <w:rFonts w:ascii="Times New Roman" w:hAnsi="Times New Roman" w:cs="Times New Roman"/>
          <w:sz w:val="24"/>
          <w:szCs w:val="24"/>
        </w:rPr>
        <w:t>повышению качества работы преподавателей-организаторов и преподавателей «ОБЖ», развитию кадрового потенциала в области преподавания «ОБЖ»;</w:t>
      </w:r>
    </w:p>
    <w:p w:rsidR="00E140C4" w:rsidRP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</w:t>
      </w:r>
      <w:r w:rsidRPr="00E140C4">
        <w:rPr>
          <w:rFonts w:ascii="Times New Roman" w:hAnsi="Times New Roman" w:cs="Times New Roman"/>
          <w:sz w:val="24"/>
          <w:szCs w:val="24"/>
        </w:rPr>
        <w:t>разумному использованию электронной образовательной среды учебного предмета «ОБЖ» (в том числе и его цифровой составляющей);</w:t>
      </w:r>
    </w:p>
    <w:p w:rsidR="00E140C4" w:rsidRP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</w:t>
      </w:r>
      <w:r w:rsidRPr="00E140C4">
        <w:rPr>
          <w:rFonts w:ascii="Times New Roman" w:hAnsi="Times New Roman" w:cs="Times New Roman"/>
          <w:sz w:val="24"/>
          <w:szCs w:val="24"/>
        </w:rPr>
        <w:t>обновлению учебных изданий по учебному предмету «ОБЖ» с учетом анализа современных проблем обеспечения безопасности личности, общества и государства и детального рассмотрения механизмов возникновения и развития рисков, угроз, опасностей и чрезвычайных ситуаций;</w:t>
      </w:r>
    </w:p>
    <w:p w:rsidR="00E140C4" w:rsidRP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</w:t>
      </w:r>
      <w:r w:rsidRPr="00E140C4">
        <w:rPr>
          <w:rFonts w:ascii="Times New Roman" w:hAnsi="Times New Roman" w:cs="Times New Roman"/>
          <w:sz w:val="24"/>
          <w:szCs w:val="24"/>
        </w:rPr>
        <w:t>модернизации системы дополнительного профессионального образования преподавателей-организаторов и преподавателей «ОБЖ» в целях достижения</w:t>
      </w:r>
      <w:r w:rsidRPr="00E140C4">
        <w:rPr>
          <w:rFonts w:ascii="Times New Roman" w:hAnsi="Times New Roman" w:cs="Times New Roman"/>
          <w:sz w:val="24"/>
          <w:szCs w:val="24"/>
        </w:rPr>
        <w:br/>
        <w:t xml:space="preserve">ее </w:t>
      </w:r>
      <w:proofErr w:type="spellStart"/>
      <w:r w:rsidRPr="00E140C4">
        <w:rPr>
          <w:rFonts w:ascii="Times New Roman" w:hAnsi="Times New Roman" w:cs="Times New Roman"/>
          <w:sz w:val="24"/>
          <w:szCs w:val="24"/>
        </w:rPr>
        <w:t>многопрофильности</w:t>
      </w:r>
      <w:proofErr w:type="spellEnd"/>
      <w:r w:rsidRPr="00E140C4">
        <w:rPr>
          <w:rFonts w:ascii="Times New Roman" w:hAnsi="Times New Roman" w:cs="Times New Roman"/>
          <w:sz w:val="24"/>
          <w:szCs w:val="24"/>
        </w:rPr>
        <w:t xml:space="preserve"> и формирования компетенций, предусмотренных Профессиональным стандартом «Педагог»;</w:t>
      </w:r>
    </w:p>
    <w:p w:rsidR="00E140C4" w:rsidRPr="00E140C4" w:rsidRDefault="00E140C4" w:rsidP="00E1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</w:t>
      </w:r>
      <w:r w:rsidRPr="00E140C4">
        <w:rPr>
          <w:rFonts w:ascii="Times New Roman" w:hAnsi="Times New Roman" w:cs="Times New Roman"/>
          <w:sz w:val="24"/>
          <w:szCs w:val="24"/>
        </w:rPr>
        <w:t>популяризации проблематики по основам безопасности жизнедеятельности.</w:t>
      </w:r>
    </w:p>
    <w:p w:rsidR="00E140C4" w:rsidRPr="00C7283C" w:rsidRDefault="00E140C4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CF" w:rsidRPr="00C7283C" w:rsidRDefault="000F7DCF" w:rsidP="00707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занятий, используемые при обучении</w:t>
      </w:r>
      <w:r w:rsidR="00234518" w:rsidRPr="00C7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7DCF" w:rsidRPr="00C7283C" w:rsidRDefault="006036C3" w:rsidP="00707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C7283C">
        <w:rPr>
          <w:rFonts w:ascii="Times New Roman" w:hAnsi="Times New Roman" w:cs="Times New Roman"/>
          <w:color w:val="000000"/>
          <w:sz w:val="24"/>
          <w:szCs w:val="24"/>
        </w:rPr>
        <w:t xml:space="preserve">Классно-урочная форма организации обучения </w:t>
      </w:r>
      <w:r w:rsidR="00E16A49" w:rsidRPr="00C7283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основной. </w:t>
      </w:r>
      <w:proofErr w:type="gramStart"/>
      <w:r w:rsidR="00E16A49" w:rsidRPr="00C7283C">
        <w:rPr>
          <w:rFonts w:ascii="Times New Roman" w:hAnsi="Times New Roman" w:cs="Times New Roman"/>
          <w:color w:val="000000"/>
          <w:sz w:val="24"/>
          <w:szCs w:val="24"/>
        </w:rPr>
        <w:t>Так же, применяются и</w:t>
      </w:r>
      <w:r w:rsidRPr="00C7283C">
        <w:rPr>
          <w:rFonts w:ascii="Times New Roman" w:hAnsi="Times New Roman" w:cs="Times New Roman"/>
          <w:color w:val="000000"/>
          <w:sz w:val="24"/>
          <w:szCs w:val="24"/>
        </w:rPr>
        <w:t xml:space="preserve"> другие формы</w:t>
      </w:r>
      <w:r w:rsidR="00E16A49" w:rsidRPr="00C7283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7283C">
        <w:rPr>
          <w:rFonts w:ascii="Times New Roman" w:hAnsi="Times New Roman" w:cs="Times New Roman"/>
          <w:color w:val="000000"/>
          <w:sz w:val="24"/>
          <w:szCs w:val="24"/>
        </w:rPr>
        <w:t xml:space="preserve"> вспомогательные, внеклассные, внеурочные, домашние, самостоятельные и т.п.</w:t>
      </w:r>
      <w:r w:rsidR="00E16A49" w:rsidRPr="00C7283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proofErr w:type="gramEnd"/>
    </w:p>
    <w:p w:rsidR="00C53B2F" w:rsidRDefault="00C53B2F" w:rsidP="00C53B2F">
      <w:pPr>
        <w:shd w:val="clear" w:color="auto" w:fill="FFFFFF"/>
        <w:tabs>
          <w:tab w:val="left" w:pos="571"/>
          <w:tab w:val="left" w:pos="1134"/>
        </w:tabs>
        <w:spacing w:before="5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FC2" w:rsidRDefault="00F13FC2" w:rsidP="00C53B2F">
      <w:pPr>
        <w:shd w:val="clear" w:color="auto" w:fill="FFFFFF"/>
        <w:tabs>
          <w:tab w:val="left" w:pos="571"/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B2F" w:rsidRPr="00614CFC" w:rsidRDefault="00C53B2F" w:rsidP="00C53B2F">
      <w:pPr>
        <w:shd w:val="clear" w:color="auto" w:fill="FFFFFF"/>
        <w:tabs>
          <w:tab w:val="left" w:pos="571"/>
          <w:tab w:val="left" w:pos="1134"/>
        </w:tabs>
        <w:spacing w:after="0" w:line="240" w:lineRule="auto"/>
        <w:ind w:firstLine="851"/>
        <w:contextualSpacing/>
        <w:jc w:val="center"/>
        <w:rPr>
          <w:b/>
          <w:sz w:val="24"/>
          <w:szCs w:val="24"/>
          <w:u w:val="single"/>
        </w:rPr>
      </w:pPr>
      <w:r w:rsidRPr="00614CFC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предмета.</w:t>
      </w:r>
    </w:p>
    <w:p w:rsidR="00234518" w:rsidRPr="00C5678D" w:rsidRDefault="00234518" w:rsidP="00C56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6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Личностные, </w:t>
      </w:r>
      <w:proofErr w:type="spellStart"/>
      <w:r w:rsidRPr="00C56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C56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предметные результаты освоения учащимися курса «Основы безопасности жизнедеятельности».</w:t>
      </w:r>
    </w:p>
    <w:p w:rsidR="00E16A49" w:rsidRPr="00C7283C" w:rsidRDefault="000F7DCF" w:rsidP="00C53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</w:t>
      </w:r>
      <w:r w:rsidR="001625C7" w:rsidRPr="00C72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(ЧС)</w:t>
      </w:r>
      <w:r w:rsidRPr="00C72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в случае их наступления правильно действовать.</w:t>
      </w:r>
    </w:p>
    <w:p w:rsidR="003E311B" w:rsidRPr="00C7283C" w:rsidRDefault="001625C7" w:rsidP="00C53B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3E311B" w:rsidRPr="00C7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  <w:r w:rsidRPr="00C7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25C7" w:rsidRPr="00C7283C" w:rsidRDefault="001625C7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усвоение правил индивидуального и коллективного безопасного поведения в ЧС, угрожающих жизни и здоровью людей, правил поведения на транспорте и на дорогах;</w:t>
      </w:r>
    </w:p>
    <w:p w:rsidR="001625C7" w:rsidRPr="00C7283C" w:rsidRDefault="001625C7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понимание ценности здорового образа жизни;</w:t>
      </w:r>
    </w:p>
    <w:p w:rsidR="001625C7" w:rsidRPr="00C7283C" w:rsidRDefault="001625C7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1625C7" w:rsidRPr="00C7283C" w:rsidRDefault="001625C7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ответственности и долга перед Родиной;</w:t>
      </w:r>
    </w:p>
    <w:p w:rsidR="001625C7" w:rsidRPr="00C7283C" w:rsidRDefault="00F81A6C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1625C7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ответственного отношения к учению, готовности и </w:t>
      </w:r>
      <w:proofErr w:type="gramStart"/>
      <w:r w:rsidR="001625C7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="001625C7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мире профессий и профессиональных предпочтений с учетом устойчивых познавательных процессов;</w:t>
      </w:r>
    </w:p>
    <w:p w:rsidR="00F81A6C" w:rsidRPr="00C7283C" w:rsidRDefault="00F81A6C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</w:t>
      </w:r>
      <w:proofErr w:type="spellStart"/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мировозрения</w:t>
      </w:r>
      <w:proofErr w:type="spellEnd"/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81A6C" w:rsidRPr="00C7283C" w:rsidRDefault="00F81A6C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и способности вести диалог с другими людьми и достигать в нем взаимопонимания;</w:t>
      </w:r>
    </w:p>
    <w:p w:rsidR="00F81A6C" w:rsidRPr="00C7283C" w:rsidRDefault="00F81A6C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обществах, включая взрослые и социальные сообщества;</w:t>
      </w:r>
    </w:p>
    <w:p w:rsidR="00F81A6C" w:rsidRPr="00C7283C" w:rsidRDefault="00F81A6C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правового мышления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0DDA" w:rsidRPr="00C7283C" w:rsidRDefault="00F81A6C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</w:t>
      </w:r>
      <w:r w:rsidR="007D0DDA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D0DDA" w:rsidRPr="00C7283C" w:rsidRDefault="007D0DDA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D0DDA" w:rsidRPr="00C7283C" w:rsidRDefault="007D0DDA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81A6C" w:rsidRPr="00C7283C" w:rsidRDefault="007D0DDA" w:rsidP="00C5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3E311B" w:rsidRPr="00C7283C" w:rsidRDefault="003E311B" w:rsidP="00C53B2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7283C">
        <w:rPr>
          <w:b/>
          <w:bCs/>
          <w:color w:val="000000"/>
        </w:rPr>
        <w:t>Предметные результаты обучения:</w:t>
      </w:r>
    </w:p>
    <w:p w:rsidR="003E311B" w:rsidRPr="00C7283C" w:rsidRDefault="003E311B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E311B" w:rsidRPr="00C7283C" w:rsidRDefault="003E311B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>- формирование убеждения в необходимости безопасного и здорового образа жизни;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понимание личной и общественной значимости современной культуры безопасности жизнедеятельности;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понимание необходимости подготовки граждан к военной службе;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 xml:space="preserve">формирование </w:t>
      </w:r>
      <w:proofErr w:type="spellStart"/>
      <w:r w:rsidR="003E311B" w:rsidRPr="00C7283C">
        <w:rPr>
          <w:color w:val="000000"/>
        </w:rPr>
        <w:t>антиэкстремистской</w:t>
      </w:r>
      <w:proofErr w:type="spellEnd"/>
      <w:r w:rsidR="003E311B" w:rsidRPr="00C7283C">
        <w:rPr>
          <w:color w:val="000000"/>
        </w:rPr>
        <w:t xml:space="preserve"> и антитеррористической личностной позиции;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понимание необходимости сохранения природы и окружающей среды для полноценной жизни человека;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="003E311B" w:rsidRPr="00C7283C">
        <w:rPr>
          <w:color w:val="000000"/>
        </w:rPr>
        <w:t>терроризм</w:t>
      </w:r>
      <w:proofErr w:type="gramEnd"/>
      <w:r w:rsidR="003E311B" w:rsidRPr="00C7283C">
        <w:rPr>
          <w:color w:val="000000"/>
        </w:rPr>
        <w:t xml:space="preserve"> и их последствия для личности, общества и государства;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знание и умение применять правила безопасного поведения в условиях опасных и чрезвычайных ситуаций;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lastRenderedPageBreak/>
        <w:t xml:space="preserve">- </w:t>
      </w:r>
      <w:r w:rsidR="003E311B" w:rsidRPr="00C7283C">
        <w:rPr>
          <w:color w:val="000000"/>
        </w:rPr>
        <w:t>умение оказать первую помощь пострадавшим;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E311B" w:rsidRPr="00C7283C" w:rsidRDefault="003E311B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C7283C">
        <w:rPr>
          <w:b/>
          <w:bCs/>
          <w:color w:val="000000"/>
        </w:rPr>
        <w:t>Метапредметными</w:t>
      </w:r>
      <w:proofErr w:type="spellEnd"/>
      <w:r w:rsidRPr="00C7283C">
        <w:rPr>
          <w:b/>
          <w:bCs/>
          <w:color w:val="000000"/>
        </w:rPr>
        <w:t xml:space="preserve"> результатами обучения:</w:t>
      </w:r>
    </w:p>
    <w:p w:rsidR="003E311B" w:rsidRPr="00C7283C" w:rsidRDefault="003E311B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C7283C">
        <w:rPr>
          <w:b/>
          <w:i/>
          <w:iCs/>
          <w:color w:val="000000"/>
          <w:u w:val="single"/>
        </w:rPr>
        <w:t>Регулятивные УУД</w:t>
      </w:r>
      <w:r w:rsidR="006255DA" w:rsidRPr="00C7283C">
        <w:rPr>
          <w:b/>
          <w:i/>
          <w:iCs/>
          <w:color w:val="000000"/>
          <w:u w:val="single"/>
        </w:rPr>
        <w:t>: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311B" w:rsidRPr="00C7283C" w:rsidRDefault="003E311B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C7283C">
        <w:rPr>
          <w:b/>
          <w:i/>
          <w:iCs/>
          <w:color w:val="000000"/>
          <w:u w:val="single"/>
        </w:rPr>
        <w:t>Познавательные УУД: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="003E311B" w:rsidRPr="00C7283C">
        <w:rPr>
          <w:color w:val="000000"/>
        </w:rPr>
        <w:t>о-</w:t>
      </w:r>
      <w:proofErr w:type="gramEnd"/>
      <w:r w:rsidR="003E311B" w:rsidRPr="00C7283C">
        <w:rPr>
          <w:color w:val="000000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3E311B" w:rsidRPr="00C7283C" w:rsidRDefault="003E311B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b/>
          <w:i/>
          <w:iCs/>
          <w:color w:val="000000"/>
          <w:u w:val="single"/>
        </w:rPr>
        <w:t>Коммуникативные УУД</w:t>
      </w:r>
      <w:r w:rsidRPr="00C7283C">
        <w:rPr>
          <w:b/>
          <w:bCs/>
          <w:color w:val="000000"/>
        </w:rPr>
        <w:t>: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E311B" w:rsidRPr="00C7283C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E311B" w:rsidRDefault="006255DA" w:rsidP="00C53B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283C">
        <w:rPr>
          <w:color w:val="000000"/>
        </w:rPr>
        <w:t xml:space="preserve">- </w:t>
      </w:r>
      <w:r w:rsidR="003E311B" w:rsidRPr="00C7283C"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F2926" w:rsidRPr="00C7283C" w:rsidRDefault="00CF2926" w:rsidP="00CF29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28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УРОВНЮ ПОДГОТОВКИ </w:t>
      </w:r>
      <w:proofErr w:type="gramStart"/>
      <w:r w:rsidRPr="00C7283C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C7283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F2926" w:rsidRPr="00C7283C" w:rsidRDefault="00CF2926" w:rsidP="00C5678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7283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CF2926" w:rsidRPr="00C7283C" w:rsidRDefault="00CF2926" w:rsidP="00C5678D">
      <w:pPr>
        <w:tabs>
          <w:tab w:val="left" w:pos="112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3C">
        <w:rPr>
          <w:rFonts w:ascii="Times New Roman" w:hAnsi="Times New Roman" w:cs="Times New Roman"/>
          <w:b/>
          <w:bCs/>
          <w:sz w:val="24"/>
          <w:szCs w:val="24"/>
        </w:rPr>
        <w:t>Обучающийся должен:</w:t>
      </w:r>
    </w:p>
    <w:p w:rsidR="00CF2926" w:rsidRPr="00C7283C" w:rsidRDefault="00CF2926" w:rsidP="00C567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- вредные привычки и способы их профилактики;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 xml:space="preserve">- потенциальные опасности </w:t>
      </w:r>
      <w:r w:rsidRPr="00C7283C">
        <w:rPr>
          <w:rFonts w:ascii="Times New Roman" w:hAnsi="Times New Roman" w:cs="Times New Roman"/>
          <w:sz w:val="24"/>
          <w:szCs w:val="24"/>
        </w:rPr>
        <w:lastRenderedPageBreak/>
        <w:t>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приемы и правила оказания первой медицинской помощи.</w:t>
      </w:r>
    </w:p>
    <w:p w:rsidR="00CF2926" w:rsidRPr="00C7283C" w:rsidRDefault="00CF2926" w:rsidP="00C5678D">
      <w:pPr>
        <w:tabs>
          <w:tab w:val="left" w:pos="112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3C">
        <w:rPr>
          <w:rFonts w:ascii="Times New Roman" w:hAnsi="Times New Roman" w:cs="Times New Roman"/>
          <w:b/>
          <w:sz w:val="24"/>
          <w:szCs w:val="24"/>
        </w:rPr>
        <w:t>2) У</w:t>
      </w:r>
      <w:r w:rsidRPr="00C7283C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:rsidR="00CF2926" w:rsidRPr="00C7283C" w:rsidRDefault="00CF2926" w:rsidP="00C567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83C">
        <w:rPr>
          <w:rFonts w:ascii="Times New Roman" w:hAnsi="Times New Roman" w:cs="Times New Roman"/>
          <w:sz w:val="24"/>
          <w:szCs w:val="24"/>
        </w:rPr>
        <w:t>- предвидеть опасные ситуации по их характерным признакам, принимать решение и действовать, обеспечивая личную безопасность;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соблюдать правила поведения на воде, оказывать помощь утопающему;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ожогах, отморожениях, ушибах, кровотечениях;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соблюдать правила личной безопасности в криминогенных ситуациях и в местах скопления большого количества людей;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CF2926" w:rsidRPr="00C7283C" w:rsidRDefault="00CF2926" w:rsidP="00C5678D">
      <w:pPr>
        <w:tabs>
          <w:tab w:val="left" w:pos="112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3C">
        <w:rPr>
          <w:rFonts w:ascii="Times New Roman" w:hAnsi="Times New Roman" w:cs="Times New Roman"/>
          <w:b/>
          <w:sz w:val="24"/>
          <w:szCs w:val="24"/>
        </w:rPr>
        <w:t>3) И</w:t>
      </w:r>
      <w:r w:rsidRPr="00C7283C">
        <w:rPr>
          <w:rFonts w:ascii="Times New Roman" w:hAnsi="Times New Roman" w:cs="Times New Roman"/>
          <w:b/>
          <w:bCs/>
          <w:sz w:val="24"/>
          <w:szCs w:val="24"/>
        </w:rPr>
        <w:t>спользовать</w:t>
      </w:r>
      <w:r w:rsidRPr="00C7283C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7283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7283C">
        <w:rPr>
          <w:rFonts w:ascii="Times New Roman" w:hAnsi="Times New Roman" w:cs="Times New Roman"/>
          <w:b/>
          <w:sz w:val="24"/>
          <w:szCs w:val="24"/>
        </w:rPr>
        <w:t>:</w:t>
      </w:r>
    </w:p>
    <w:p w:rsidR="00CF2926" w:rsidRPr="00C7283C" w:rsidRDefault="00CF2926" w:rsidP="00C5678D">
      <w:pPr>
        <w:tabs>
          <w:tab w:val="left" w:pos="11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83C">
        <w:rPr>
          <w:rFonts w:ascii="Times New Roman" w:hAnsi="Times New Roman" w:cs="Times New Roman"/>
          <w:sz w:val="24"/>
          <w:szCs w:val="24"/>
        </w:rPr>
        <w:t>- выработки потребности в соблюдении норм ЗОЖ, невосприимчивости к вредным привычкам;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обеспечения личной безопасности в различных опасных и ЧС;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соблюдения мер предосторожности на улицах, дорогах и правил безопасного поведения в общественном транспорте;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безопасного пользования бытовыми приборами, инструментами и препаратами бытовой химии в повседневной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проявления бдительности и безопасного поведения при угрозе террористического акта или при захвате в качестве заложника;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оказания первой медицинской помощи пострадавшим в различных опасных или бытовых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- обращения (вызова) в случае необходимости в соответствующие службы экстренной помощи.</w:t>
      </w:r>
    </w:p>
    <w:p w:rsidR="00CF2926" w:rsidRPr="00C7283C" w:rsidRDefault="00CF2926" w:rsidP="00C56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CF2926" w:rsidRPr="00C7283C" w:rsidRDefault="00CF2926" w:rsidP="00C567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CF2926" w:rsidRDefault="00CF2926" w:rsidP="00CF2926">
      <w:pPr>
        <w:pStyle w:val="a3"/>
        <w:spacing w:before="0" w:beforeAutospacing="0" w:after="0" w:afterAutospacing="0"/>
        <w:ind w:left="567"/>
        <w:rPr>
          <w:b/>
        </w:rPr>
      </w:pPr>
    </w:p>
    <w:p w:rsidR="00F13FC2" w:rsidRDefault="00F13FC2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F13FC2" w:rsidRDefault="00F13FC2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F13FC2" w:rsidRDefault="00F13FC2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E140C4" w:rsidRDefault="00E140C4" w:rsidP="00C5678D">
      <w:pPr>
        <w:pStyle w:val="a3"/>
        <w:spacing w:before="0" w:beforeAutospacing="0" w:after="0" w:afterAutospacing="0"/>
        <w:ind w:left="567"/>
        <w:jc w:val="center"/>
        <w:rPr>
          <w:b/>
          <w:u w:val="single"/>
        </w:rPr>
      </w:pPr>
    </w:p>
    <w:p w:rsidR="00C70FC5" w:rsidRPr="005B1A7E" w:rsidRDefault="00CF2926" w:rsidP="00C5678D">
      <w:pPr>
        <w:pStyle w:val="a3"/>
        <w:spacing w:before="0" w:beforeAutospacing="0" w:after="0" w:afterAutospacing="0"/>
        <w:ind w:left="567"/>
        <w:jc w:val="center"/>
        <w:rPr>
          <w:b/>
        </w:rPr>
      </w:pPr>
      <w:r w:rsidRPr="00614CFC">
        <w:rPr>
          <w:b/>
          <w:u w:val="single"/>
        </w:rPr>
        <w:lastRenderedPageBreak/>
        <w:t>Содержание программы.</w:t>
      </w:r>
    </w:p>
    <w:p w:rsidR="00775D86" w:rsidRDefault="00775D86" w:rsidP="007072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курса «Основы безопасности жизнедеятельности» при модульном построении содержания основного общего образования включает в себя два учебных модуля и пять разделов. </w:t>
      </w:r>
    </w:p>
    <w:p w:rsidR="008B632C" w:rsidRDefault="006255DA" w:rsidP="008B63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1. Основы безопасности личности, общества и государства.</w:t>
      </w:r>
    </w:p>
    <w:p w:rsidR="008B632C" w:rsidRDefault="006255DA" w:rsidP="008B632C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28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 w:rsidRPr="00C7283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="009E3303" w:rsidRPr="00C7283C">
        <w:rPr>
          <w:rFonts w:ascii="Times New Roman" w:hAnsi="Times New Roman" w:cs="Times New Roman"/>
          <w:b/>
          <w:i/>
          <w:color w:val="000000"/>
          <w:sz w:val="24"/>
          <w:szCs w:val="24"/>
        </w:rPr>
        <w:t>-2</w:t>
      </w:r>
      <w:r w:rsidRPr="00C7283C">
        <w:rPr>
          <w:rFonts w:ascii="Times New Roman" w:hAnsi="Times New Roman" w:cs="Times New Roman"/>
          <w:b/>
          <w:i/>
          <w:color w:val="000000"/>
          <w:sz w:val="24"/>
          <w:szCs w:val="24"/>
        </w:rPr>
        <w:t>. Основы комплексной безопасности</w:t>
      </w:r>
      <w:r w:rsidR="009E3303" w:rsidRPr="00C7283C">
        <w:rPr>
          <w:rFonts w:ascii="Times New Roman" w:hAnsi="Times New Roman" w:cs="Times New Roman"/>
          <w:b/>
          <w:i/>
          <w:color w:val="000000"/>
          <w:sz w:val="24"/>
          <w:szCs w:val="24"/>
        </w:rPr>
        <w:t>. Защита населения Российской Федерации от чрезвычайных ситуаций.</w:t>
      </w:r>
    </w:p>
    <w:p w:rsidR="006255DA" w:rsidRPr="00C7283C" w:rsidRDefault="006255DA" w:rsidP="008B632C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728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Тема 1. </w:t>
      </w:r>
      <w:r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понятия об опасных и чрезвычайных ситуациях природного характера.</w:t>
      </w:r>
    </w:p>
    <w:p w:rsidR="00914660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Различные природные явления и причины их возникновения. Строение оболочки земли: литосфера, атмосфера, гидросфера и биосфера.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 xml:space="preserve">Опасные и чрезвычайные ситуации. Общие понятия и определения. ЧС природного характера. </w:t>
      </w:r>
    </w:p>
    <w:p w:rsidR="009E3303" w:rsidRPr="00C7283C" w:rsidRDefault="00D42F5D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6255DA"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ема 2. Чрезвычайные ситуации геологического происхо</w:t>
      </w:r>
      <w:r w:rsidR="009E3303"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ждения</w:t>
      </w:r>
      <w:r w:rsidR="009E3303" w:rsidRPr="00C7283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6255DA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Землетрясение. Причины возникновения землетрясения и его возможные последствия. Геологические процессы, происходящие в литосфере Земли, в результате которых возникают землетрясения. Очаг, магнитуда, эпицентр, интенсивность землетрясения. Возможные последствия землетрясений. Основные районы на территории России, где вероятность землетрясений велика.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Основные принципы защиты населения от землетрясений. Комплекс мероприятий, проводимых по защите населения от последствий землетрясений. Разработка способов повышения устойчивости зданий и сооружений, а также защита от воздействия сейсмических волн.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Правила безопасного поведения населения при землетрясении в различных ситуациях: если землетрясение застало вас дома, на улице, в школе. Правила безопасного поведения после землетрясения.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Вулканы, извержение вулканов, расположение вулканов на Земле. Типы вулканов: действующие, дремлющие и потухшие, их характеристики, причины и предвестники их извержений. Последствия извержения вулканов. 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Организация защиты населения от последствий извержения вулканов.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Оползни, причины их возникновения. Классификация оползней по занимаемой ими площади. Последствия оползней. Организация защиты населения от последствий оползней. Рекомендации населению по действиям при угрозе возникновения оползня.</w:t>
      </w:r>
    </w:p>
    <w:p w:rsidR="009E3303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Обвалы и снежные лавины, их причины и последствия. Организация защиты населения от последствий обвалов и снежных лавин. Рекомендации населению по действиям при угрозе обвалов и схода снежных лавин.</w:t>
      </w:r>
    </w:p>
    <w:p w:rsidR="00914660" w:rsidRPr="00C7283C" w:rsidRDefault="009E3303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3C">
        <w:rPr>
          <w:rFonts w:ascii="Times New Roman" w:hAnsi="Times New Roman" w:cs="Times New Roman"/>
          <w:color w:val="000000"/>
          <w:sz w:val="24"/>
          <w:szCs w:val="24"/>
        </w:rPr>
        <w:t>Защита населения от  последствий землетрясения. Последствия извержения вулканов и защита населения. Защита населения от оползней.</w:t>
      </w:r>
    </w:p>
    <w:p w:rsidR="006255DA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728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Тема 3. </w:t>
      </w:r>
      <w:r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Чрезвычайные ситуации метеорологического происхождения</w:t>
      </w:r>
      <w:r w:rsidR="009E3303"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14660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Ураганы и бури, причины их возникновения, возможные последствия. Циклоны - причина возникновения ураганов и бурь, их строение, скорость перемещения.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 xml:space="preserve">Последствия ураганов и бурь. Характеристика разрушительной силы ураганов и бурь. Шкала Бофорта, </w:t>
      </w:r>
      <w:r w:rsidRPr="00C7283C">
        <w:rPr>
          <w:rFonts w:ascii="Times New Roman" w:hAnsi="Times New Roman" w:cs="Times New Roman"/>
          <w:sz w:val="24"/>
          <w:szCs w:val="24"/>
        </w:rPr>
        <w:lastRenderedPageBreak/>
        <w:t>определяющая силу ветра. Воздействие ветра на окружающую среду.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Мероприятия по защите населения от последствий ураганов и бурь. Организация непрерывного наблюдения за состоянием атмосферы. Прогноз возникновения циклонов, их перемещение и возможные последствия. Организация оповещения населения об угрозе ураганов и бурь. Рекомендации населению по правилам поведения при получении штормового оповещения о приближении урагана или бури.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Смерч, основные понятия и определения. Характеристики смерча, разрушительная сила смерча и его возможные последствия. Рекомендации населению по действиям при угрозе и во время смерча.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="009E3303" w:rsidRPr="00C7283C">
        <w:rPr>
          <w:rFonts w:ascii="Times New Roman" w:hAnsi="Times New Roman" w:cs="Times New Roman"/>
          <w:color w:val="000000"/>
          <w:sz w:val="24"/>
          <w:szCs w:val="24"/>
        </w:rPr>
        <w:t>Защита населения от ураганов</w:t>
      </w:r>
      <w:r w:rsidR="008916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3303" w:rsidRPr="00C7283C">
        <w:rPr>
          <w:rFonts w:ascii="Times New Roman" w:hAnsi="Times New Roman" w:cs="Times New Roman"/>
          <w:color w:val="000000"/>
          <w:sz w:val="24"/>
          <w:szCs w:val="24"/>
        </w:rPr>
        <w:t xml:space="preserve"> бурь</w:t>
      </w:r>
      <w:r w:rsidR="008916D6">
        <w:rPr>
          <w:rFonts w:ascii="Times New Roman" w:hAnsi="Times New Roman" w:cs="Times New Roman"/>
          <w:color w:val="000000"/>
          <w:sz w:val="24"/>
          <w:szCs w:val="24"/>
        </w:rPr>
        <w:t>, цунами</w:t>
      </w:r>
      <w:r w:rsidR="009E3303" w:rsidRPr="00C728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16D6">
        <w:rPr>
          <w:rFonts w:ascii="Times New Roman" w:hAnsi="Times New Roman" w:cs="Times New Roman"/>
          <w:color w:val="000000"/>
          <w:sz w:val="24"/>
          <w:szCs w:val="24"/>
        </w:rPr>
        <w:t xml:space="preserve"> Снежные лавины.</w:t>
      </w:r>
    </w:p>
    <w:p w:rsidR="00914660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 Чрезвычайные ситуации гидрологического происхождения</w:t>
      </w:r>
      <w:r w:rsidR="009E3303"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5678D" w:rsidRDefault="006255DA" w:rsidP="00C5678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Наводнения, виды наводнений и их причины. Природные явления гидрологического происхождения, вызывающие наводнения. Возможные последствия наводнений. 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подготовка населения к действиям при угрозе и во время наводнения. Рекомендации населению по действиям при угрозе и во время наводнения.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Сели и их характеристика, причины возникновения селей, их последствия. Защита населения от селевых потоков. Рекомендации населению, проживающему в селеопасных районах.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Цунами и их характеристика. Причины возникновения цунами, их возможные последствия. Организация защиты населения от последствий цунами. Подготовка населения к безопасному при угрозе возникновения цунами, во время цунами и после него.</w:t>
      </w:r>
    </w:p>
    <w:p w:rsidR="006255DA" w:rsidRPr="00C7283C" w:rsidRDefault="006255DA" w:rsidP="00C5678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5. </w:t>
      </w:r>
      <w:r w:rsidR="008916D6">
        <w:rPr>
          <w:rFonts w:ascii="Times New Roman" w:hAnsi="Times New Roman" w:cs="Times New Roman"/>
          <w:b/>
          <w:i/>
          <w:sz w:val="24"/>
          <w:szCs w:val="24"/>
          <w:u w:val="single"/>
        </w:rPr>
        <w:t>Природные пожары и ч</w:t>
      </w:r>
      <w:r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резвычайные ситуации биоло</w:t>
      </w:r>
      <w:r w:rsidR="008916D6">
        <w:rPr>
          <w:rFonts w:ascii="Times New Roman" w:hAnsi="Times New Roman" w:cs="Times New Roman"/>
          <w:b/>
          <w:i/>
          <w:sz w:val="24"/>
          <w:szCs w:val="24"/>
          <w:u w:val="single"/>
        </w:rPr>
        <w:t>го-социального происхождения</w:t>
      </w:r>
      <w:r w:rsidR="009E3303"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14660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Лесные и торфяные пожары, виды пожаров, классификация и их характеристика</w:t>
      </w:r>
      <w:r w:rsidRPr="00C7283C">
        <w:rPr>
          <w:rFonts w:ascii="Times New Roman" w:hAnsi="Times New Roman" w:cs="Times New Roman"/>
          <w:color w:val="000000"/>
          <w:sz w:val="24"/>
          <w:szCs w:val="24"/>
        </w:rPr>
        <w:t>. Последствия лесных и торфяных пожаров для населения и окружающей среды.</w:t>
      </w:r>
      <w:r w:rsidR="00891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color w:val="000000"/>
          <w:sz w:val="24"/>
          <w:szCs w:val="24"/>
        </w:rPr>
        <w:t>Профилактика л</w:t>
      </w:r>
      <w:r w:rsidRPr="00C7283C">
        <w:rPr>
          <w:rFonts w:ascii="Times New Roman" w:hAnsi="Times New Roman" w:cs="Times New Roman"/>
          <w:sz w:val="24"/>
          <w:szCs w:val="24"/>
        </w:rPr>
        <w:t>есных и торфяных пожаров, защита населения от лесных пожаров. Общие рекомендации по безопасному поведению при нахождении вблизи очага пожара в лесу.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 xml:space="preserve">Инфекционные болезни человека, причины их возникновения. Классификация инфекционных болезней по способу передачи инфекции от больного человека </w:t>
      </w:r>
      <w:proofErr w:type="gramStart"/>
      <w:r w:rsidRPr="00C728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283C">
        <w:rPr>
          <w:rFonts w:ascii="Times New Roman" w:hAnsi="Times New Roman" w:cs="Times New Roman"/>
          <w:sz w:val="24"/>
          <w:szCs w:val="24"/>
        </w:rPr>
        <w:t xml:space="preserve"> здоровому.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Эпидемия, ее характеристика, опасность для населения. Эпидемический процесс и факторы, его определяющие. Противоэпидемические мероприятия и защита населения.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Характеристика некоторых наиболее распространенных инфекционных заболеваний и их профилактика. 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 xml:space="preserve">Инфекционные болезни животных и растений. Причины их возникновения, краткая характеристика. Противоэпизоотические и </w:t>
      </w:r>
      <w:proofErr w:type="spellStart"/>
      <w:r w:rsidRPr="00C7283C">
        <w:rPr>
          <w:rFonts w:ascii="Times New Roman" w:hAnsi="Times New Roman" w:cs="Times New Roman"/>
          <w:sz w:val="24"/>
          <w:szCs w:val="24"/>
        </w:rPr>
        <w:t>противоэпифитотические</w:t>
      </w:r>
      <w:proofErr w:type="spellEnd"/>
      <w:r w:rsidRPr="00C7283C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914660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83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9E3303" w:rsidRPr="00C72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аздел 3. </w:t>
      </w:r>
      <w:r w:rsidRPr="00C7283C">
        <w:rPr>
          <w:rFonts w:ascii="Times New Roman" w:hAnsi="Times New Roman" w:cs="Times New Roman"/>
          <w:b/>
          <w:color w:val="000000"/>
          <w:sz w:val="24"/>
          <w:szCs w:val="24"/>
        </w:rPr>
        <w:t>Основы противодействия терроризму и экстремизму в Р</w:t>
      </w:r>
      <w:r w:rsidR="009E3303" w:rsidRPr="00C7283C">
        <w:rPr>
          <w:rFonts w:ascii="Times New Roman" w:hAnsi="Times New Roman" w:cs="Times New Roman"/>
          <w:b/>
          <w:color w:val="000000"/>
          <w:sz w:val="24"/>
          <w:szCs w:val="24"/>
        </w:rPr>
        <w:t>оссийской Федерации</w:t>
      </w:r>
      <w:r w:rsidRPr="00C728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51DF8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283C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6</w:t>
      </w:r>
      <w:r w:rsidR="009E3303" w:rsidRPr="00C7283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C728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Духовно-нравственные основы противодействия терроризму и экстремизму</w:t>
      </w:r>
      <w:r w:rsidR="00D42F5D" w:rsidRPr="00C728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6255DA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DF8">
        <w:rPr>
          <w:rFonts w:ascii="Times New Roman" w:hAnsi="Times New Roman" w:cs="Times New Roman"/>
          <w:color w:val="000000"/>
          <w:sz w:val="24"/>
          <w:szCs w:val="24"/>
        </w:rPr>
        <w:t>Терроризм и факторы риска вовлечения подростка в террористическую и экстремистскую деятельность</w:t>
      </w:r>
      <w:r w:rsidR="00C51D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283C">
        <w:rPr>
          <w:rFonts w:ascii="Times New Roman" w:hAnsi="Times New Roman" w:cs="Times New Roman"/>
          <w:color w:val="000000"/>
          <w:sz w:val="24"/>
          <w:szCs w:val="24"/>
        </w:rPr>
        <w:t>Роль нравственных позиций и личных качеств подростков в формировании антитеррористического поведения</w:t>
      </w:r>
      <w:r w:rsidR="00C51D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283C">
        <w:rPr>
          <w:rFonts w:ascii="Times New Roman" w:hAnsi="Times New Roman" w:cs="Times New Roman"/>
          <w:color w:val="000000"/>
          <w:sz w:val="24"/>
          <w:szCs w:val="24"/>
        </w:rPr>
        <w:t>Терроризм и экстремизм их причины и последствия</w:t>
      </w:r>
      <w:r w:rsidR="00C51D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283C">
        <w:rPr>
          <w:rFonts w:ascii="Times New Roman" w:hAnsi="Times New Roman" w:cs="Times New Roman"/>
          <w:color w:val="000000"/>
          <w:sz w:val="24"/>
          <w:szCs w:val="24"/>
        </w:rPr>
        <w:t>Как действовать в опасных ситуациях, связанных с проявлением экстремизма и терроризма</w:t>
      </w:r>
    </w:p>
    <w:p w:rsidR="009E3303" w:rsidRPr="00C7283C" w:rsidRDefault="009E3303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83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2. Основы медицинских знаний и здорового</w:t>
      </w:r>
      <w:r w:rsidR="003B78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образа жизни будет изучаться с использованием оборудования и кабинета «Точка роста»</w:t>
      </w:r>
    </w:p>
    <w:p w:rsidR="00914660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E80CC2" w:rsidRPr="00C7283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72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7283C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  <w:r w:rsidR="00E80CC2" w:rsidRPr="00C7283C">
        <w:rPr>
          <w:rFonts w:ascii="Times New Roman" w:hAnsi="Times New Roman" w:cs="Times New Roman"/>
          <w:b/>
          <w:sz w:val="24"/>
          <w:szCs w:val="24"/>
        </w:rPr>
        <w:t>.</w:t>
      </w:r>
    </w:p>
    <w:p w:rsidR="006255DA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 Здоровый образ жизни и его значение для гармоничного развития человека.</w:t>
      </w:r>
    </w:p>
    <w:p w:rsidR="006255DA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Психологическая уравновешенность, ее значение в формировании системы здорового образа жизни и обеспечения личной безопасности</w:t>
      </w:r>
      <w:r w:rsidRPr="00C7283C">
        <w:rPr>
          <w:rFonts w:ascii="Times New Roman" w:hAnsi="Times New Roman" w:cs="Times New Roman"/>
          <w:color w:val="000000"/>
          <w:sz w:val="24"/>
          <w:szCs w:val="24"/>
        </w:rPr>
        <w:t xml:space="preserve">. Качества, необходимые для повышения уровня </w:t>
      </w:r>
      <w:r w:rsidRPr="00C7283C">
        <w:rPr>
          <w:rFonts w:ascii="Times New Roman" w:hAnsi="Times New Roman" w:cs="Times New Roman"/>
          <w:sz w:val="24"/>
          <w:szCs w:val="24"/>
        </w:rPr>
        <w:t>психологической уравновешенности. Психологическая уравновешенность и умение завести друзей.</w:t>
      </w:r>
    </w:p>
    <w:p w:rsidR="006255DA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 w:rsidR="00516B8C" w:rsidRPr="00C7283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Анатомо-физиологические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Особенности психического развития человека в подростковом возрасте. Формирование основных каче</w:t>
      </w:r>
      <w:proofErr w:type="gramStart"/>
      <w:r w:rsidRPr="00C7283C">
        <w:rPr>
          <w:rFonts w:ascii="Times New Roman" w:hAnsi="Times New Roman" w:cs="Times New Roman"/>
          <w:sz w:val="24"/>
          <w:szCs w:val="24"/>
        </w:rPr>
        <w:t>ств взр</w:t>
      </w:r>
      <w:proofErr w:type="gramEnd"/>
      <w:r w:rsidRPr="00C7283C">
        <w:rPr>
          <w:rFonts w:ascii="Times New Roman" w:hAnsi="Times New Roman" w:cs="Times New Roman"/>
          <w:sz w:val="24"/>
          <w:szCs w:val="24"/>
        </w:rPr>
        <w:t>ослого человека.</w:t>
      </w:r>
    </w:p>
    <w:p w:rsidR="00516B8C" w:rsidRPr="00C7283C" w:rsidRDefault="00E80CC2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728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Раздел 5. Основы медицинских знаний и оказание первой помощи.</w:t>
      </w:r>
    </w:p>
    <w:p w:rsidR="006255DA" w:rsidRPr="00C7283C" w:rsidRDefault="00E80CC2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728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Тема 8. </w:t>
      </w:r>
      <w:r w:rsidR="006255DA"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Первая помощь </w:t>
      </w:r>
      <w:r w:rsidRPr="00C7283C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неотложных состояниях</w:t>
      </w:r>
      <w:r w:rsidR="00C51DF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16B8C" w:rsidRDefault="006255DA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</w:t>
      </w:r>
      <w:r w:rsidR="00C51DF8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Оказание первой медицинской помощи при наружном кровотечении: при незначительных ранах, при сильном кровотечении. Оказание первой медицинской помощи при артериальном и венозном кровотечении.</w:t>
      </w:r>
      <w:r w:rsidR="00C51DF8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Оказание первой медицинской помощи при ушибах и переломах.</w:t>
      </w:r>
      <w:r w:rsidR="00C51DF8">
        <w:rPr>
          <w:rFonts w:ascii="Times New Roman" w:hAnsi="Times New Roman" w:cs="Times New Roman"/>
          <w:sz w:val="24"/>
          <w:szCs w:val="24"/>
        </w:rPr>
        <w:t xml:space="preserve"> </w:t>
      </w:r>
      <w:r w:rsidRPr="00C7283C">
        <w:rPr>
          <w:rFonts w:ascii="Times New Roman" w:hAnsi="Times New Roman" w:cs="Times New Roman"/>
          <w:sz w:val="24"/>
          <w:szCs w:val="24"/>
        </w:rPr>
        <w:t>Общие правила транспортировки пострадавшего.</w:t>
      </w:r>
    </w:p>
    <w:p w:rsidR="00C5678D" w:rsidRDefault="00C5678D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Default="00B75148" w:rsidP="00516B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C5" w:rsidRPr="006255DA" w:rsidRDefault="00A7575B" w:rsidP="00A75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Pr="00C7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разделам и темам программы 7 класса.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850"/>
        <w:gridCol w:w="3970"/>
      </w:tblGrid>
      <w:tr w:rsidR="00614CFC" w:rsidRPr="00C7283C" w:rsidTr="004C136A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CFC" w:rsidRPr="00C7283C" w:rsidRDefault="00614CFC" w:rsidP="00C5678D">
            <w:pPr>
              <w:snapToGrid w:val="0"/>
              <w:spacing w:after="0" w:line="240" w:lineRule="auto"/>
              <w:ind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CFC" w:rsidRPr="00C7283C" w:rsidRDefault="00614CFC" w:rsidP="00D96943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CFC" w:rsidRPr="00C7283C" w:rsidRDefault="00614CFC" w:rsidP="00D96943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модуля,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FC" w:rsidRPr="00C7283C" w:rsidRDefault="00614CFC" w:rsidP="00C5678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72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proofErr w:type="spellEnd"/>
            <w:r w:rsidRPr="00C7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</w:t>
            </w:r>
            <w:proofErr w:type="spellEnd"/>
          </w:p>
          <w:p w:rsidR="00614CFC" w:rsidRPr="00C7283C" w:rsidRDefault="00614CFC" w:rsidP="00C5678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72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FC" w:rsidRPr="00C7283C" w:rsidRDefault="00614CFC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3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7575B" w:rsidRPr="00C7283C" w:rsidTr="004C136A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5F37AC" w:rsidRDefault="008B632C" w:rsidP="00C5678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4C136A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C567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1:</w:t>
            </w:r>
            <w:r w:rsidR="00C56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«Основы комплексной безопасности личности, общества и государства</w:t>
            </w:r>
            <w:proofErr w:type="gramStart"/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5351DC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3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C567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</w:t>
            </w:r>
            <w:r w:rsidR="00715B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Pr="00C72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Основы комплексной безопасности.</w:t>
            </w: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5B0E" w:rsidRPr="00C72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8B632C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715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- Общие понятия об опасных и чрезвычайных ситуациях природного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8B632C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Default="00461A98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="004C136A" w:rsidRPr="00660C0D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https://infourok.ru/prezentaciya-po-obzh-7-klass-obshie-ponyatiya-opasnyh-i-chrezvychajnyh-situacij-prirodnogo-haraktera-4875933.html</w:t>
              </w:r>
            </w:hyperlink>
          </w:p>
          <w:p w:rsidR="004C136A" w:rsidRPr="00C7283C" w:rsidRDefault="004C136A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715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- Чрезвычайные ситуации геологического происхождения.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5351DC" w:rsidP="005351DC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8B632C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Default="00461A98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7" w:history="1">
              <w:r w:rsidR="004C136A" w:rsidRPr="00660C0D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https://infourok.ru/prezentaciya-po-obzh-opasnye-i-chrezvychajnye-situacii-geologicheskogo-proishozhdeniya-4514477.html</w:t>
              </w:r>
            </w:hyperlink>
          </w:p>
          <w:p w:rsidR="004C136A" w:rsidRPr="00C7283C" w:rsidRDefault="004C136A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715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- Чрезвычайные ситуации метеорологического происхождения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5351DC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8B632C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Default="00461A98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8" w:history="1">
              <w:r w:rsidR="004C136A" w:rsidRPr="00660C0D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http://www.myshared.ru/slide/216841/</w:t>
              </w:r>
            </w:hyperlink>
          </w:p>
          <w:p w:rsidR="004C136A" w:rsidRPr="00C7283C" w:rsidRDefault="004C136A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715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- Чрезвычайные ситуации гидрологического происхождения.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5351DC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8B632C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Default="00461A98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C136A" w:rsidRPr="00660C0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https://nsportal.ru/shkola/osnovy-bezopasnosti-zhiznedeyatelnosti/library/2013/12/02/7-klass-tema-4-chs-3</w:t>
              </w:r>
            </w:hyperlink>
          </w:p>
          <w:p w:rsidR="004C136A" w:rsidRPr="00C7283C" w:rsidRDefault="004C136A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715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- Природные пожары и чрезвычайные ситуации биолого-социального происхождения.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8B632C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8B632C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Default="00461A98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0" w:history="1">
              <w:r w:rsidR="004C136A" w:rsidRPr="00660C0D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https://nsportal.ru/shkola/osnovy-bezopasnosti-zhiznedeyatelnosti/library/2015/03/13/prezentatsiya-po-obzh-7-klass</w:t>
              </w:r>
            </w:hyperlink>
          </w:p>
          <w:p w:rsidR="004C136A" w:rsidRPr="00C7283C" w:rsidRDefault="004C136A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C567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3.</w:t>
            </w:r>
            <w:r w:rsidR="00C567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2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«Основы противодействия терроризму и экстремизму в Российской Федерации».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8B632C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715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– Духовно-нравственные основы противодействия терроризму и экстремизму.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8B632C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8B632C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Default="00461A98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1" w:history="1">
              <w:r w:rsidR="0029354E" w:rsidRPr="00660C0D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https://infourok.ru/prezentaciya-duhovno-nravstvennye-osnovy-protivodejstviya-terrorizmu-i-ekstremizmu-5026894.html</w:t>
              </w:r>
            </w:hyperlink>
          </w:p>
          <w:p w:rsidR="0029354E" w:rsidRPr="00C7283C" w:rsidRDefault="0029354E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C567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</w:t>
            </w:r>
            <w:r w:rsidR="00C56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«Основы медицинских знаний и здорового образа жизни».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C567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4. «Основы здорового образа жизни».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715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- Здоровый образ жизни и его значение для </w:t>
            </w: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гармоничного развития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8B632C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Default="00461A98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2" w:history="1">
              <w:r w:rsidR="0029354E" w:rsidRPr="00660C0D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https://resh.edu.ru/subject/lesson/4817/conspect/104474/</w:t>
              </w:r>
            </w:hyperlink>
          </w:p>
          <w:p w:rsidR="0029354E" w:rsidRPr="00C7283C" w:rsidRDefault="0029354E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575B" w:rsidRPr="00C7283C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C567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5.</w:t>
            </w:r>
            <w:r w:rsidR="00C567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2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«Основы медицинских знаний и оказание первой медицинской помощи».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75B" w:rsidRPr="00461A98" w:rsidTr="004C1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Default="00A7575B" w:rsidP="00715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- Первая помощь при неотложных состояниях.</w:t>
            </w:r>
          </w:p>
          <w:p w:rsidR="00715B0E" w:rsidRPr="00C7283C" w:rsidRDefault="00715B0E" w:rsidP="00715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</w:t>
            </w:r>
            <w:r w:rsidRPr="00C7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511257" w:rsidRDefault="00511257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29354E" w:rsidRDefault="00461A98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461A98">
              <w:rPr>
                <w:lang w:val="en-US"/>
              </w:rPr>
              <w:instrText xml:space="preserve"> HYPERLINK "https://71.mchs.gov.ru/deyatelnost/poleznaya-informaciya/dopolnitelnye-stranicy/staticheskie-stranicy/nauchis-spasat-zhizn/pamyatki-broshyury-rekomendacii/pervaya-pomoshch-kogda-okazyvaetsya-pervoocherednye-deystviya" </w:instrText>
            </w:r>
            <w:r>
              <w:fldChar w:fldCharType="separate"/>
            </w:r>
            <w:r w:rsidR="0029354E" w:rsidRPr="00660C0D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https://71.mchs.gov.ru/deyatelnost/poleznaya-informaciya/dopolnitelnye-stranicy/staticheskie-stranicy/nauchis-spasat-zhizn/pamyatki-broshyury-rekomendacii/pervaya-pomoshch-kogda-okazyvaetsya-pervoocherednye-deystviya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29354E" w:rsidRPr="0029354E" w:rsidRDefault="0029354E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575B" w:rsidRPr="00C7283C" w:rsidTr="004C136A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5B" w:rsidRPr="00C7283C" w:rsidRDefault="00A7575B" w:rsidP="00D96943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D4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B" w:rsidRPr="00C7283C" w:rsidRDefault="00A7575B" w:rsidP="00D969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697C78" w:rsidRDefault="00697C78" w:rsidP="003B7897">
      <w:pPr>
        <w:tabs>
          <w:tab w:val="left" w:pos="1134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8E0" w:rsidRDefault="002278E0" w:rsidP="00CF2926">
      <w:pPr>
        <w:tabs>
          <w:tab w:val="left" w:pos="1134"/>
        </w:tabs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8E0" w:rsidRDefault="002278E0" w:rsidP="00CF2926">
      <w:pPr>
        <w:tabs>
          <w:tab w:val="left" w:pos="1134"/>
        </w:tabs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8C8" w:rsidRDefault="00CF2926" w:rsidP="00CF2926">
      <w:pPr>
        <w:tabs>
          <w:tab w:val="left" w:pos="1134"/>
        </w:tabs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CF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Учебно-методическое обеспечение. </w:t>
      </w:r>
    </w:p>
    <w:p w:rsidR="00C5678D" w:rsidRPr="00614CFC" w:rsidRDefault="00C5678D" w:rsidP="00CF2926">
      <w:pPr>
        <w:tabs>
          <w:tab w:val="left" w:pos="1134"/>
        </w:tabs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731359" w:rsidRPr="00C7283C" w:rsidRDefault="00731359" w:rsidP="00731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учебник для </w:t>
      </w:r>
      <w:r w:rsidRPr="00C7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класса</w:t>
      </w: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«Просвещение», 2013 г.).</w:t>
      </w:r>
      <w:proofErr w:type="gramEnd"/>
    </w:p>
    <w:p w:rsidR="00F13FC2" w:rsidRDefault="00F13FC2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359" w:rsidRPr="00C7283C" w:rsidRDefault="00731359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</w:t>
      </w:r>
    </w:p>
    <w:p w:rsidR="00731359" w:rsidRPr="00C7283C" w:rsidRDefault="00731359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Комплект плакатов «Оказание первой медицинской помощи».</w:t>
      </w:r>
    </w:p>
    <w:p w:rsidR="00731359" w:rsidRPr="00C7283C" w:rsidRDefault="00731359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Аптечка первой медицинской помощи, шины, резиновый жгут, бинты.</w:t>
      </w:r>
    </w:p>
    <w:p w:rsidR="00731359" w:rsidRPr="00C7283C" w:rsidRDefault="00731359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Персональный компьютер.</w:t>
      </w:r>
    </w:p>
    <w:p w:rsidR="00731359" w:rsidRDefault="00731359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Мультимедийный проектор</w:t>
      </w:r>
      <w:r w:rsidR="00FC649C"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C78" w:rsidRDefault="00697C78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Кабинет «Точка Роста»</w:t>
      </w:r>
    </w:p>
    <w:p w:rsidR="003B7897" w:rsidRDefault="003B7897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Иммитаторы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 и поражений</w:t>
      </w:r>
    </w:p>
    <w:p w:rsidR="006A0395" w:rsidRDefault="006A0395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7.Маникены для отработки сердечно-легочной реанимации и удаления инородного тела из верхних дыхательных путей.</w:t>
      </w:r>
    </w:p>
    <w:p w:rsidR="001F1AC6" w:rsidRDefault="001F1AC6" w:rsidP="004F73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C6" w:rsidRPr="001F1AC6" w:rsidRDefault="001F1AC6" w:rsidP="001F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F1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Примерное планирование по использованию оборудования «Точек роста»</w:t>
      </w:r>
    </w:p>
    <w:p w:rsidR="001F1AC6" w:rsidRPr="001F1AC6" w:rsidRDefault="001F1AC6" w:rsidP="001F1AC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F1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урочной и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оутбук;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мультимедийный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проектор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интерактивный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комплекс;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мобильный класс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очки и гарнитура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виртуальной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реальности;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смартфоны;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наушники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1F1AC6" w:rsidRPr="001F1AC6" w:rsidRDefault="001F1AC6" w:rsidP="001F1AC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1AC6" w:rsidRPr="001F1AC6" w:rsidRDefault="001F1AC6" w:rsidP="001F1AC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1AC6" w:rsidRPr="001F1AC6" w:rsidRDefault="001F1AC6" w:rsidP="001F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97" w:rsidRDefault="003B7897" w:rsidP="003B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AC6" w:rsidRDefault="001F1AC6" w:rsidP="003B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8E0" w:rsidRDefault="002278E0" w:rsidP="003B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8E0" w:rsidRDefault="002278E0" w:rsidP="003B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8E0" w:rsidRDefault="002278E0" w:rsidP="003B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8E0" w:rsidRDefault="002278E0" w:rsidP="003B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8E0" w:rsidRDefault="002278E0" w:rsidP="003B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148" w:rsidRDefault="00B75148" w:rsidP="003B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AC6" w:rsidRDefault="001F1AC6" w:rsidP="003B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sectPr w:rsidR="001F1AC6" w:rsidSect="00C567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CC3"/>
    <w:multiLevelType w:val="multilevel"/>
    <w:tmpl w:val="7D9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15EBD"/>
    <w:multiLevelType w:val="multilevel"/>
    <w:tmpl w:val="81F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F6EB8"/>
    <w:multiLevelType w:val="multilevel"/>
    <w:tmpl w:val="931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42BB2"/>
    <w:multiLevelType w:val="multilevel"/>
    <w:tmpl w:val="06FA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D0461"/>
    <w:multiLevelType w:val="multilevel"/>
    <w:tmpl w:val="6A3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1122F"/>
    <w:multiLevelType w:val="multilevel"/>
    <w:tmpl w:val="7C263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B963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660E86"/>
    <w:multiLevelType w:val="hybridMultilevel"/>
    <w:tmpl w:val="8C2A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5540EB"/>
    <w:multiLevelType w:val="hybridMultilevel"/>
    <w:tmpl w:val="48D2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83A"/>
    <w:rsid w:val="000C3D2E"/>
    <w:rsid w:val="000F7DCF"/>
    <w:rsid w:val="00110B7A"/>
    <w:rsid w:val="00160AA0"/>
    <w:rsid w:val="00162101"/>
    <w:rsid w:val="001625C7"/>
    <w:rsid w:val="00177DB5"/>
    <w:rsid w:val="0019608E"/>
    <w:rsid w:val="001C31C6"/>
    <w:rsid w:val="001E2784"/>
    <w:rsid w:val="001F1AC6"/>
    <w:rsid w:val="00202FFD"/>
    <w:rsid w:val="00210984"/>
    <w:rsid w:val="002205DF"/>
    <w:rsid w:val="00222858"/>
    <w:rsid w:val="002234BC"/>
    <w:rsid w:val="002278E0"/>
    <w:rsid w:val="00234518"/>
    <w:rsid w:val="00245A29"/>
    <w:rsid w:val="00280738"/>
    <w:rsid w:val="0029354E"/>
    <w:rsid w:val="002964D2"/>
    <w:rsid w:val="002F6366"/>
    <w:rsid w:val="003705FC"/>
    <w:rsid w:val="003B1EEB"/>
    <w:rsid w:val="003B7897"/>
    <w:rsid w:val="003C6FB5"/>
    <w:rsid w:val="003E311B"/>
    <w:rsid w:val="003E3C5A"/>
    <w:rsid w:val="0041743D"/>
    <w:rsid w:val="00433218"/>
    <w:rsid w:val="00447498"/>
    <w:rsid w:val="00461A98"/>
    <w:rsid w:val="00490894"/>
    <w:rsid w:val="004C136A"/>
    <w:rsid w:val="004F73BD"/>
    <w:rsid w:val="00506857"/>
    <w:rsid w:val="00507858"/>
    <w:rsid w:val="00511257"/>
    <w:rsid w:val="00516B8C"/>
    <w:rsid w:val="00516EB6"/>
    <w:rsid w:val="00527B02"/>
    <w:rsid w:val="00532418"/>
    <w:rsid w:val="005351DC"/>
    <w:rsid w:val="00542924"/>
    <w:rsid w:val="005455C4"/>
    <w:rsid w:val="005E577C"/>
    <w:rsid w:val="005F37AC"/>
    <w:rsid w:val="006036C3"/>
    <w:rsid w:val="00613DCC"/>
    <w:rsid w:val="00614CFC"/>
    <w:rsid w:val="006255DA"/>
    <w:rsid w:val="0067224A"/>
    <w:rsid w:val="00697C78"/>
    <w:rsid w:val="006A0395"/>
    <w:rsid w:val="006B744B"/>
    <w:rsid w:val="00707277"/>
    <w:rsid w:val="00715B0E"/>
    <w:rsid w:val="00731359"/>
    <w:rsid w:val="00764655"/>
    <w:rsid w:val="00775D86"/>
    <w:rsid w:val="00796EB1"/>
    <w:rsid w:val="007D0DDA"/>
    <w:rsid w:val="00832866"/>
    <w:rsid w:val="0085190A"/>
    <w:rsid w:val="00861386"/>
    <w:rsid w:val="008615CD"/>
    <w:rsid w:val="00885D4D"/>
    <w:rsid w:val="008916D6"/>
    <w:rsid w:val="008B632C"/>
    <w:rsid w:val="008C38C8"/>
    <w:rsid w:val="00911E0E"/>
    <w:rsid w:val="00914660"/>
    <w:rsid w:val="0093283A"/>
    <w:rsid w:val="00941C8B"/>
    <w:rsid w:val="009708A3"/>
    <w:rsid w:val="00971C5E"/>
    <w:rsid w:val="00971D7A"/>
    <w:rsid w:val="0098693D"/>
    <w:rsid w:val="00994291"/>
    <w:rsid w:val="009B5DAE"/>
    <w:rsid w:val="009C1E11"/>
    <w:rsid w:val="009D0B9B"/>
    <w:rsid w:val="009E3303"/>
    <w:rsid w:val="00A17CF9"/>
    <w:rsid w:val="00A23EA2"/>
    <w:rsid w:val="00A31052"/>
    <w:rsid w:val="00A72FF6"/>
    <w:rsid w:val="00A7575B"/>
    <w:rsid w:val="00A81877"/>
    <w:rsid w:val="00AD6EB5"/>
    <w:rsid w:val="00B45358"/>
    <w:rsid w:val="00B614FE"/>
    <w:rsid w:val="00B618FC"/>
    <w:rsid w:val="00B64079"/>
    <w:rsid w:val="00B75148"/>
    <w:rsid w:val="00BC547E"/>
    <w:rsid w:val="00BC7FEB"/>
    <w:rsid w:val="00BE0289"/>
    <w:rsid w:val="00BF584B"/>
    <w:rsid w:val="00C341A6"/>
    <w:rsid w:val="00C47F35"/>
    <w:rsid w:val="00C512FE"/>
    <w:rsid w:val="00C51DF8"/>
    <w:rsid w:val="00C53B2F"/>
    <w:rsid w:val="00C5678D"/>
    <w:rsid w:val="00C70FC5"/>
    <w:rsid w:val="00C7283C"/>
    <w:rsid w:val="00CB7E0C"/>
    <w:rsid w:val="00CC29DA"/>
    <w:rsid w:val="00CC4846"/>
    <w:rsid w:val="00CE7824"/>
    <w:rsid w:val="00CF2926"/>
    <w:rsid w:val="00D25419"/>
    <w:rsid w:val="00D42F5D"/>
    <w:rsid w:val="00D43DDE"/>
    <w:rsid w:val="00D710E8"/>
    <w:rsid w:val="00D870DB"/>
    <w:rsid w:val="00D9665A"/>
    <w:rsid w:val="00D96943"/>
    <w:rsid w:val="00DB732E"/>
    <w:rsid w:val="00DF44A9"/>
    <w:rsid w:val="00E06EE5"/>
    <w:rsid w:val="00E140C4"/>
    <w:rsid w:val="00E16A49"/>
    <w:rsid w:val="00E3285C"/>
    <w:rsid w:val="00E4195F"/>
    <w:rsid w:val="00E512ED"/>
    <w:rsid w:val="00E80CC2"/>
    <w:rsid w:val="00E818E0"/>
    <w:rsid w:val="00EA4F3E"/>
    <w:rsid w:val="00F13FC2"/>
    <w:rsid w:val="00F175B6"/>
    <w:rsid w:val="00F81A6C"/>
    <w:rsid w:val="00F85674"/>
    <w:rsid w:val="00F87054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27B02"/>
    <w:pPr>
      <w:widowControl w:val="0"/>
      <w:snapToGrid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27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146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29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2926"/>
  </w:style>
  <w:style w:type="character" w:styleId="a7">
    <w:name w:val="Hyperlink"/>
    <w:basedOn w:val="a0"/>
    <w:unhideWhenUsed/>
    <w:rsid w:val="0019608E"/>
    <w:rPr>
      <w:color w:val="0000FF"/>
      <w:u w:val="single"/>
    </w:rPr>
  </w:style>
  <w:style w:type="paragraph" w:styleId="a8">
    <w:name w:val="No Spacing"/>
    <w:uiPriority w:val="1"/>
    <w:qFormat/>
    <w:rsid w:val="00E140C4"/>
    <w:pPr>
      <w:spacing w:after="0" w:line="240" w:lineRule="auto"/>
    </w:pPr>
  </w:style>
  <w:style w:type="character" w:styleId="a9">
    <w:name w:val="Strong"/>
    <w:basedOn w:val="a0"/>
    <w:uiPriority w:val="22"/>
    <w:qFormat/>
    <w:rsid w:val="00AD6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27B02"/>
    <w:pPr>
      <w:widowControl w:val="0"/>
      <w:snapToGrid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27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E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6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29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21684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obzh-opasnye-i-chrezvychajnye-situacii-geologicheskogo-proishozhdeniya-4514477.html" TargetMode="External"/><Relationship Id="rId12" Type="http://schemas.openxmlformats.org/officeDocument/2006/relationships/hyperlink" Target="https://resh.edu.ru/subject/lesson/4817/conspect/1044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zh-7-klass-obshie-ponyatiya-opasnyh-i-chrezvychajnyh-situacij-prirodnogo-haraktera-4875933.html" TargetMode="External"/><Relationship Id="rId11" Type="http://schemas.openxmlformats.org/officeDocument/2006/relationships/hyperlink" Target="https://infourok.ru/prezentaciya-duhovno-nravstvennye-osnovy-protivodejstviya-terrorizmu-i-ekstremizmu-502689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osnovy-bezopasnosti-zhiznedeyatelnosti/library/2015/03/13/prezentatsiya-po-obzh-7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osnovy-bezopasnosti-zhiznedeyatelnosti/library/2013/12/02/7-klass-tema-4-chs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12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Андрей</cp:lastModifiedBy>
  <cp:revision>55</cp:revision>
  <cp:lastPrinted>2021-09-10T07:13:00Z</cp:lastPrinted>
  <dcterms:created xsi:type="dcterms:W3CDTF">2018-08-24T10:28:00Z</dcterms:created>
  <dcterms:modified xsi:type="dcterms:W3CDTF">2022-09-29T17:58:00Z</dcterms:modified>
</cp:coreProperties>
</file>