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E8" w:rsidRDefault="008079E8" w:rsidP="00807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Информационная справка </w:t>
      </w:r>
    </w:p>
    <w:p w:rsidR="008079E8" w:rsidRPr="008079E8" w:rsidRDefault="008079E8" w:rsidP="008079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30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заимодействие образовательной организации и родителей в процессе реализации рабочей программы воспитания»</w:t>
      </w:r>
    </w:p>
    <w:bookmarkEnd w:id="0"/>
    <w:p w:rsidR="008079E8" w:rsidRPr="008079E8" w:rsidRDefault="008079E8" w:rsidP="008079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в школе</w:t>
      </w: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воспитательной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уделяется работе с родителями. </w:t>
      </w: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учебного года утверждается состав родительских комитетов, члены которых помогают классным руководителям организовывать внеклассные мероприятия, походы, экскурсии и т.д.</w:t>
      </w:r>
    </w:p>
    <w:p w:rsidR="008079E8" w:rsidRPr="008079E8" w:rsidRDefault="008079E8" w:rsidP="008079E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взаимодействие осуществляется с использование регламентированных и нерегламентированных форм.</w:t>
      </w: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начале года классные руководители выясняют  </w:t>
      </w: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 детей к занятиям в школе:</w:t>
      </w: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школьными принадлежностями,</w:t>
      </w: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учебниками,</w:t>
      </w: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одеждой и спортивной формой, обувью.</w:t>
      </w:r>
    </w:p>
    <w:p w:rsidR="008079E8" w:rsidRPr="008079E8" w:rsidRDefault="008079E8" w:rsidP="00381F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системе проводятся общешкольные родительские собрания согласно утверждённому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воспитательному </w:t>
      </w: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плану.    Родители являются законными представителями своих детей, поэтому они несут ответственность за их воспитание.</w:t>
      </w:r>
    </w:p>
    <w:p w:rsidR="008079E8" w:rsidRDefault="00381F79" w:rsidP="00807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79E8"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стало доброй традицией  проводить мероприятия с участием родителей.  В течение года  были подготовлены и проведены следующие мероприятия:</w:t>
      </w:r>
    </w:p>
    <w:p w:rsidR="00381F79" w:rsidRPr="00381F79" w:rsidRDefault="00381F79" w:rsidP="00807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1F79" w:rsidRPr="00263AA0" w:rsidTr="00527B5C">
        <w:tc>
          <w:tcPr>
            <w:tcW w:w="2392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81F79" w:rsidRPr="00263AA0" w:rsidTr="00527B5C">
        <w:trPr>
          <w:trHeight w:val="702"/>
        </w:trPr>
        <w:tc>
          <w:tcPr>
            <w:tcW w:w="2392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«Школьные медиа»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Акция «Возьми ребенка за руку»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неформальная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F79" w:rsidRPr="00263AA0" w:rsidTr="00527B5C">
        <w:tc>
          <w:tcPr>
            <w:tcW w:w="2392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«Профилактика здорового образа жизни»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 дома до школы «Безопасный маршрут»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неформальная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F79" w:rsidRPr="00263AA0" w:rsidTr="00527B5C">
        <w:tc>
          <w:tcPr>
            <w:tcW w:w="2392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«Профилактика здорового образа жизни»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Экскурсия по селу с участием родителей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«Дорожные знаки в нашем селе»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регламентированная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381F79" w:rsidRPr="00263AA0" w:rsidTr="00527B5C">
        <w:tc>
          <w:tcPr>
            <w:tcW w:w="2392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«Профессия продавца»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регламентированная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381F79" w:rsidRPr="00263AA0" w:rsidTr="00527B5C">
        <w:tc>
          <w:tcPr>
            <w:tcW w:w="2392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«Скатерть 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амобранка»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неформальная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381F79" w:rsidRPr="00263AA0" w:rsidTr="00527B5C">
        <w:tc>
          <w:tcPr>
            <w:tcW w:w="2392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«Школьные медиа»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родителей на сайтах 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Сферум,РДШ</w:t>
            </w:r>
            <w:proofErr w:type="spellEnd"/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неформальная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F79" w:rsidRPr="00263AA0" w:rsidTr="00527B5C">
        <w:tc>
          <w:tcPr>
            <w:tcW w:w="2392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оформлении окон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Рукотворница</w:t>
            </w:r>
            <w:proofErr w:type="spell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Зима», «Окна 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неформальная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381F79" w:rsidRPr="00263AA0" w:rsidTr="00527B5C">
        <w:tc>
          <w:tcPr>
            <w:tcW w:w="2392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«Ключевые общешкольные дела»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кормушек. Акция «Покорми птиц»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неформальная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1F79" w:rsidRPr="00263AA0" w:rsidTr="00527B5C">
        <w:tc>
          <w:tcPr>
            <w:tcW w:w="2392" w:type="dxa"/>
          </w:tcPr>
          <w:p w:rsidR="00381F79" w:rsidRPr="00263AA0" w:rsidRDefault="00381F79" w:rsidP="00527B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субботнике по благоустройству территории школы.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регламентированная</w:t>
            </w:r>
          </w:p>
        </w:tc>
        <w:tc>
          <w:tcPr>
            <w:tcW w:w="2393" w:type="dxa"/>
          </w:tcPr>
          <w:p w:rsidR="00381F79" w:rsidRPr="00263AA0" w:rsidRDefault="00381F79" w:rsidP="00527B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81F79" w:rsidRPr="00263AA0" w:rsidRDefault="00381F79" w:rsidP="00381F79">
      <w:pPr>
        <w:rPr>
          <w:rFonts w:ascii="Times New Roman" w:hAnsi="Times New Roman" w:cs="Times New Roman"/>
          <w:b/>
          <w:sz w:val="24"/>
          <w:szCs w:val="24"/>
        </w:rPr>
      </w:pPr>
      <w:r w:rsidRPr="00263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433"/>
        <w:gridCol w:w="835"/>
        <w:gridCol w:w="1558"/>
        <w:gridCol w:w="568"/>
        <w:gridCol w:w="1825"/>
        <w:gridCol w:w="2393"/>
        <w:gridCol w:w="4996"/>
      </w:tblGrid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214" w:type="dxa"/>
            <w:gridSpan w:val="3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дела, профориентация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регламентированные</w:t>
            </w:r>
          </w:p>
        </w:tc>
        <w:tc>
          <w:tcPr>
            <w:tcW w:w="9214" w:type="dxa"/>
            <w:gridSpan w:val="3"/>
          </w:tcPr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Урок Знаний « Мастерская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удивительных профессий» 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(рассказ родителей о своей работе)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6.09.22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Акция «Возьми ребенка за руку»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263AA0" w:rsidRPr="00263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«  Обязательное использование </w:t>
            </w:r>
          </w:p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пешеходами 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381F79" w:rsidRPr="00263AA0">
              <w:rPr>
                <w:rFonts w:ascii="Times New Roman" w:hAnsi="Times New Roman" w:cs="Times New Roman"/>
                <w:sz w:val="24"/>
                <w:szCs w:val="24"/>
              </w:rPr>
              <w:t>возвращающих</w:t>
            </w:r>
            <w:proofErr w:type="spellEnd"/>
            <w:r w:rsidR="00381F79"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элементов», «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ремней»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«Безопасность в Интернете»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«Рецепт 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счастливой</w:t>
            </w:r>
            <w:proofErr w:type="gram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жизни», 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Скатерт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самобранка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с папами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«Мой оте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молодец!»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Род собрание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«Мой ребёнок – третьеклассник»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Видео-, фотосъемка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дорогая»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«Культурный марафон»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диктант»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Школьный карнавал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семья: традиции, объединяющие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поколения»,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. 105-летию со дня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образ-я</w:t>
            </w:r>
            <w:proofErr w:type="gram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органов  ЗАГС РФ.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«В объективе – детство»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Концерт для мам и бабушек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1.03.23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Род собрание 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грамотности у 3-классников».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Районная выставка «Русь мастеровая»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«Птицы в кадре»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(в прокуратуру) «Я помню! Я горжусь!»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Май 9.05.23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регламентированные</w:t>
            </w:r>
          </w:p>
        </w:tc>
        <w:tc>
          <w:tcPr>
            <w:tcW w:w="9214" w:type="dxa"/>
            <w:gridSpan w:val="3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Митинг у памятника 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у школы, 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ремонт мебели в классе</w:t>
            </w:r>
          </w:p>
        </w:tc>
      </w:tr>
      <w:tr w:rsidR="00381F79" w:rsidRPr="00263AA0" w:rsidTr="00263AA0">
        <w:tc>
          <w:tcPr>
            <w:tcW w:w="959" w:type="dxa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2268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gridSpan w:val="2"/>
          </w:tcPr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9214" w:type="dxa"/>
            <w:gridSpan w:val="3"/>
          </w:tcPr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Род собрание</w:t>
            </w:r>
          </w:p>
          <w:p w:rsidR="00263AA0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«Успехи и трудности в обучении. </w:t>
            </w:r>
          </w:p>
          <w:p w:rsidR="00381F79" w:rsidRPr="00263AA0" w:rsidRDefault="00381F79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отзывчивости у детей».</w:t>
            </w:r>
          </w:p>
        </w:tc>
      </w:tr>
      <w:tr w:rsidR="00263AA0" w:rsidRPr="00263AA0" w:rsidTr="00263AA0">
        <w:trPr>
          <w:gridAfter w:val="1"/>
          <w:wAfter w:w="4996" w:type="dxa"/>
        </w:trPr>
        <w:tc>
          <w:tcPr>
            <w:tcW w:w="2392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A0" w:rsidRPr="00263AA0" w:rsidTr="00263AA0">
        <w:trPr>
          <w:gridAfter w:val="1"/>
          <w:wAfter w:w="4996" w:type="dxa"/>
        </w:trPr>
        <w:tc>
          <w:tcPr>
            <w:tcW w:w="2392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Осенняя выставка «Скатерть самобранка»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93" w:type="dxa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A0" w:rsidRPr="00263AA0" w:rsidTr="00263AA0">
        <w:trPr>
          <w:gridAfter w:val="1"/>
          <w:wAfter w:w="4996" w:type="dxa"/>
        </w:trPr>
        <w:tc>
          <w:tcPr>
            <w:tcW w:w="2392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мама-лучше всех»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393" w:type="dxa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A0" w:rsidRPr="00263AA0" w:rsidTr="00263AA0">
        <w:trPr>
          <w:gridAfter w:val="1"/>
          <w:wAfter w:w="4996" w:type="dxa"/>
        </w:trPr>
        <w:tc>
          <w:tcPr>
            <w:tcW w:w="2392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Профессия «Сыроделие»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393" w:type="dxa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A0" w:rsidRPr="00263AA0" w:rsidTr="00263AA0">
        <w:trPr>
          <w:gridAfter w:val="1"/>
          <w:wAfter w:w="4996" w:type="dxa"/>
        </w:trPr>
        <w:tc>
          <w:tcPr>
            <w:tcW w:w="2392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393" w:type="dxa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A0" w:rsidRPr="00263AA0" w:rsidTr="00263AA0">
        <w:trPr>
          <w:gridAfter w:val="1"/>
          <w:wAfter w:w="4996" w:type="dxa"/>
        </w:trPr>
        <w:tc>
          <w:tcPr>
            <w:tcW w:w="2392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«Сделаем нашу природу чище»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393" w:type="dxa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A0" w:rsidRPr="00263AA0" w:rsidTr="00263AA0">
        <w:trPr>
          <w:gridAfter w:val="1"/>
          <w:wAfter w:w="4996" w:type="dxa"/>
        </w:trPr>
        <w:tc>
          <w:tcPr>
            <w:tcW w:w="2392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«Прощание с начальной школой»</w:t>
            </w:r>
          </w:p>
        </w:tc>
        <w:tc>
          <w:tcPr>
            <w:tcW w:w="2393" w:type="dxa"/>
            <w:gridSpan w:val="2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393" w:type="dxa"/>
          </w:tcPr>
          <w:p w:rsidR="00263AA0" w:rsidRP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F79" w:rsidRPr="009072D0" w:rsidRDefault="00381F79" w:rsidP="00381F79">
      <w:pPr>
        <w:rPr>
          <w:sz w:val="28"/>
          <w:szCs w:val="28"/>
        </w:rPr>
      </w:pPr>
    </w:p>
    <w:p w:rsidR="00381F79" w:rsidRDefault="00381F79" w:rsidP="00807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F79" w:rsidRPr="00381F79" w:rsidRDefault="00381F79" w:rsidP="00381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5-8 классы</w:t>
      </w:r>
    </w:p>
    <w:p w:rsidR="00381F79" w:rsidRPr="00381F79" w:rsidRDefault="00381F79" w:rsidP="00807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888"/>
        <w:gridCol w:w="4653"/>
        <w:gridCol w:w="2376"/>
      </w:tblGrid>
      <w:tr w:rsidR="00381F79" w:rsidTr="00527B5C">
        <w:tc>
          <w:tcPr>
            <w:tcW w:w="675" w:type="dxa"/>
          </w:tcPr>
          <w:p w:rsidR="00381F79" w:rsidRDefault="00381F79" w:rsidP="00527B5C">
            <w:r>
              <w:t>№</w:t>
            </w:r>
          </w:p>
        </w:tc>
        <w:tc>
          <w:tcPr>
            <w:tcW w:w="1560" w:type="dxa"/>
          </w:tcPr>
          <w:p w:rsidR="00381F79" w:rsidRDefault="00381F79" w:rsidP="00527B5C">
            <w:r>
              <w:t>Модуль</w:t>
            </w:r>
          </w:p>
        </w:tc>
        <w:tc>
          <w:tcPr>
            <w:tcW w:w="4943" w:type="dxa"/>
          </w:tcPr>
          <w:p w:rsidR="00381F79" w:rsidRDefault="00381F79" w:rsidP="00527B5C">
            <w:r>
              <w:t>Мероприятие</w:t>
            </w:r>
          </w:p>
        </w:tc>
        <w:tc>
          <w:tcPr>
            <w:tcW w:w="2393" w:type="dxa"/>
          </w:tcPr>
          <w:p w:rsidR="00381F79" w:rsidRDefault="00381F79" w:rsidP="00527B5C">
            <w:r>
              <w:t xml:space="preserve">Форма </w:t>
            </w:r>
            <w:proofErr w:type="gramStart"/>
            <w:r>
              <w:t>Регламентированное</w:t>
            </w:r>
            <w:proofErr w:type="gramEnd"/>
            <w:r>
              <w:t xml:space="preserve"> </w:t>
            </w:r>
            <w:r>
              <w:rPr>
                <w:lang w:val="en-US"/>
              </w:rPr>
              <w:t>/</w:t>
            </w:r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</w:t>
            </w:r>
          </w:p>
        </w:tc>
        <w:tc>
          <w:tcPr>
            <w:tcW w:w="1560" w:type="dxa"/>
          </w:tcPr>
          <w:p w:rsidR="00381F79" w:rsidRDefault="00381F79" w:rsidP="00527B5C">
            <w:r>
              <w:t>Профориентация.</w:t>
            </w:r>
          </w:p>
        </w:tc>
        <w:tc>
          <w:tcPr>
            <w:tcW w:w="4943" w:type="dxa"/>
          </w:tcPr>
          <w:p w:rsidR="00381F79" w:rsidRDefault="00381F79" w:rsidP="00527B5C">
            <w:r>
              <w:t>«На ярмарке профессий». Рассказ родителей о профессии автомеханика (Шишов С.А)</w:t>
            </w:r>
          </w:p>
        </w:tc>
        <w:tc>
          <w:tcPr>
            <w:tcW w:w="2393" w:type="dxa"/>
          </w:tcPr>
          <w:p w:rsidR="00381F79" w:rsidRPr="000C48BD" w:rsidRDefault="00381F79" w:rsidP="00527B5C">
            <w:r>
              <w:t>Регламентированное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2</w:t>
            </w:r>
          </w:p>
        </w:tc>
        <w:tc>
          <w:tcPr>
            <w:tcW w:w="1560" w:type="dxa"/>
          </w:tcPr>
          <w:p w:rsidR="00381F79" w:rsidRDefault="00381F79" w:rsidP="00527B5C">
            <w:r>
              <w:t>Ключевые общешкольные дела</w:t>
            </w:r>
          </w:p>
        </w:tc>
        <w:tc>
          <w:tcPr>
            <w:tcW w:w="4943" w:type="dxa"/>
          </w:tcPr>
          <w:p w:rsidR="00381F79" w:rsidRDefault="00381F79" w:rsidP="00527B5C">
            <w:r>
              <w:t xml:space="preserve">«Скатерть самобранка» приготовление блюд из осеннего урожая. Помощь родителей. 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3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родителями.</w:t>
            </w:r>
          </w:p>
        </w:tc>
        <w:tc>
          <w:tcPr>
            <w:tcW w:w="4943" w:type="dxa"/>
          </w:tcPr>
          <w:p w:rsidR="00381F79" w:rsidRDefault="00381F79" w:rsidP="00527B5C">
            <w:r>
              <w:t>Беседа с родителями «Формирование навыков ЗОЖ у детей»</w:t>
            </w:r>
          </w:p>
        </w:tc>
        <w:tc>
          <w:tcPr>
            <w:tcW w:w="2393" w:type="dxa"/>
          </w:tcPr>
          <w:p w:rsidR="00381F79" w:rsidRDefault="00381F79" w:rsidP="00527B5C">
            <w:r>
              <w:t>Регламентированное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4</w:t>
            </w:r>
          </w:p>
        </w:tc>
        <w:tc>
          <w:tcPr>
            <w:tcW w:w="1560" w:type="dxa"/>
          </w:tcPr>
          <w:p w:rsidR="00381F79" w:rsidRDefault="00381F79" w:rsidP="00527B5C">
            <w:r>
              <w:t>Патриотическое воспитание</w:t>
            </w:r>
          </w:p>
        </w:tc>
        <w:tc>
          <w:tcPr>
            <w:tcW w:w="4943" w:type="dxa"/>
          </w:tcPr>
          <w:p w:rsidR="00381F79" w:rsidRDefault="00381F79" w:rsidP="00527B5C">
            <w:r>
              <w:t>Акция «Добрые письма», сбор гуманитарной помощи для СВО.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5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</w:t>
            </w:r>
          </w:p>
        </w:tc>
        <w:tc>
          <w:tcPr>
            <w:tcW w:w="4943" w:type="dxa"/>
          </w:tcPr>
          <w:p w:rsidR="00381F79" w:rsidRDefault="00381F79" w:rsidP="00527B5C">
            <w:r>
              <w:t>Индивидуальные беседы с родителями «Успешность в учебе»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lastRenderedPageBreak/>
              <w:t>6</w:t>
            </w:r>
          </w:p>
        </w:tc>
        <w:tc>
          <w:tcPr>
            <w:tcW w:w="1560" w:type="dxa"/>
          </w:tcPr>
          <w:p w:rsidR="00381F79" w:rsidRDefault="00381F79" w:rsidP="00527B5C">
            <w:r>
              <w:t>Ключевые общешкольные дела</w:t>
            </w:r>
          </w:p>
        </w:tc>
        <w:tc>
          <w:tcPr>
            <w:tcW w:w="4943" w:type="dxa"/>
          </w:tcPr>
          <w:p w:rsidR="00381F79" w:rsidRDefault="00381F79" w:rsidP="00527B5C">
            <w:r>
              <w:t xml:space="preserve">Фотовыставка «Моя дорогая мама», </w:t>
            </w:r>
          </w:p>
          <w:p w:rsidR="00381F79" w:rsidRDefault="00381F79" w:rsidP="00527B5C">
            <w:r>
              <w:t>Концерт – поздравление ко Дню матери.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7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родителями.</w:t>
            </w:r>
          </w:p>
        </w:tc>
        <w:tc>
          <w:tcPr>
            <w:tcW w:w="4943" w:type="dxa"/>
          </w:tcPr>
          <w:p w:rsidR="00381F79" w:rsidRDefault="00381F79" w:rsidP="00527B5C">
            <w:r>
              <w:t>Родительское собрание «Условия безопасного поведения в современном мире»</w:t>
            </w:r>
          </w:p>
        </w:tc>
        <w:tc>
          <w:tcPr>
            <w:tcW w:w="2393" w:type="dxa"/>
          </w:tcPr>
          <w:p w:rsidR="00381F79" w:rsidRDefault="00381F79" w:rsidP="00527B5C">
            <w:r>
              <w:t>Регламентированное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8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</w:t>
            </w:r>
          </w:p>
        </w:tc>
        <w:tc>
          <w:tcPr>
            <w:tcW w:w="4943" w:type="dxa"/>
          </w:tcPr>
          <w:p w:rsidR="00381F79" w:rsidRDefault="00381F79" w:rsidP="00527B5C">
            <w:r>
              <w:t>Конкурс рисунков «Семейные традиции, объединяющие поколения»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9</w:t>
            </w:r>
          </w:p>
        </w:tc>
        <w:tc>
          <w:tcPr>
            <w:tcW w:w="1560" w:type="dxa"/>
          </w:tcPr>
          <w:p w:rsidR="00381F79" w:rsidRDefault="00381F79" w:rsidP="00527B5C">
            <w:r>
              <w:t>Школьные медиа</w:t>
            </w:r>
          </w:p>
        </w:tc>
        <w:tc>
          <w:tcPr>
            <w:tcW w:w="4943" w:type="dxa"/>
          </w:tcPr>
          <w:p w:rsidR="00381F79" w:rsidRDefault="00381F79" w:rsidP="00527B5C">
            <w:r>
              <w:t>Съемка видео ролика «Спасибо за год»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10</w:t>
            </w:r>
          </w:p>
        </w:tc>
        <w:tc>
          <w:tcPr>
            <w:tcW w:w="1560" w:type="dxa"/>
          </w:tcPr>
          <w:p w:rsidR="00381F79" w:rsidRDefault="00381F79" w:rsidP="00527B5C">
            <w:r>
              <w:t>Школьные медиа</w:t>
            </w:r>
          </w:p>
        </w:tc>
        <w:tc>
          <w:tcPr>
            <w:tcW w:w="4943" w:type="dxa"/>
          </w:tcPr>
          <w:p w:rsidR="00381F79" w:rsidRDefault="00381F79" w:rsidP="00527B5C">
            <w:r>
              <w:t>Фотовыставка «Фото с Дедом морозом»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11</w:t>
            </w:r>
          </w:p>
        </w:tc>
        <w:tc>
          <w:tcPr>
            <w:tcW w:w="1560" w:type="dxa"/>
          </w:tcPr>
          <w:p w:rsidR="00381F79" w:rsidRDefault="00381F79" w:rsidP="00527B5C">
            <w:r>
              <w:t>Профилактика ЗОЖ</w:t>
            </w:r>
          </w:p>
        </w:tc>
        <w:tc>
          <w:tcPr>
            <w:tcW w:w="4943" w:type="dxa"/>
          </w:tcPr>
          <w:p w:rsidR="00381F79" w:rsidRDefault="00381F79" w:rsidP="00527B5C">
            <w:r>
              <w:t>Беседа с родителями «Режим дня для школьника»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12</w:t>
            </w:r>
          </w:p>
        </w:tc>
        <w:tc>
          <w:tcPr>
            <w:tcW w:w="1560" w:type="dxa"/>
          </w:tcPr>
          <w:p w:rsidR="00381F79" w:rsidRDefault="00381F79" w:rsidP="00527B5C">
            <w:r>
              <w:t>Ключевые общешкольные дела</w:t>
            </w:r>
          </w:p>
        </w:tc>
        <w:tc>
          <w:tcPr>
            <w:tcW w:w="4943" w:type="dxa"/>
          </w:tcPr>
          <w:p w:rsidR="00381F79" w:rsidRDefault="00381F79" w:rsidP="00527B5C">
            <w:r>
              <w:t>Поздравление пап и мальчиков с Днем защитника Отечества. Классный огонёк. (Организовано родителями)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13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</w:t>
            </w:r>
          </w:p>
        </w:tc>
        <w:tc>
          <w:tcPr>
            <w:tcW w:w="4943" w:type="dxa"/>
          </w:tcPr>
          <w:p w:rsidR="00381F79" w:rsidRDefault="00381F79" w:rsidP="00527B5C">
            <w:r>
              <w:t>Родительское собрание. Выступление сотрудника ПДН «Молодежные субкультуры»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14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</w:t>
            </w:r>
          </w:p>
        </w:tc>
        <w:tc>
          <w:tcPr>
            <w:tcW w:w="4943" w:type="dxa"/>
          </w:tcPr>
          <w:p w:rsidR="00381F79" w:rsidRDefault="00381F79" w:rsidP="00527B5C">
            <w:r>
              <w:t>Индивидуальные беседы с родителями детей группы риска.</w:t>
            </w:r>
          </w:p>
        </w:tc>
        <w:tc>
          <w:tcPr>
            <w:tcW w:w="2393" w:type="dxa"/>
          </w:tcPr>
          <w:p w:rsidR="00381F79" w:rsidRDefault="00381F79" w:rsidP="00527B5C"/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15</w:t>
            </w:r>
          </w:p>
        </w:tc>
        <w:tc>
          <w:tcPr>
            <w:tcW w:w="1560" w:type="dxa"/>
          </w:tcPr>
          <w:p w:rsidR="00381F79" w:rsidRDefault="00381F79" w:rsidP="00527B5C">
            <w:r>
              <w:t>Ключевые общешкольные дела</w:t>
            </w:r>
          </w:p>
        </w:tc>
        <w:tc>
          <w:tcPr>
            <w:tcW w:w="4943" w:type="dxa"/>
          </w:tcPr>
          <w:p w:rsidR="00381F79" w:rsidRDefault="00381F79" w:rsidP="00527B5C">
            <w:r>
              <w:t>Поздравление мам и девочек с 8 марта. (Организовано родителями)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16</w:t>
            </w:r>
          </w:p>
        </w:tc>
        <w:tc>
          <w:tcPr>
            <w:tcW w:w="1560" w:type="dxa"/>
          </w:tcPr>
          <w:p w:rsidR="00381F79" w:rsidRDefault="00381F79" w:rsidP="00527B5C">
            <w:r>
              <w:t>Патриотическое воспитание</w:t>
            </w:r>
          </w:p>
        </w:tc>
        <w:tc>
          <w:tcPr>
            <w:tcW w:w="4943" w:type="dxa"/>
          </w:tcPr>
          <w:p w:rsidR="00381F79" w:rsidRDefault="00381F79" w:rsidP="00527B5C">
            <w:r>
              <w:t>Сбор гуманитарной помощи участникам СВО.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17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</w:t>
            </w:r>
          </w:p>
        </w:tc>
        <w:tc>
          <w:tcPr>
            <w:tcW w:w="4943" w:type="dxa"/>
          </w:tcPr>
          <w:p w:rsidR="00381F79" w:rsidRDefault="00381F79" w:rsidP="00527B5C">
            <w:r>
              <w:t>Родительский субботник «Отцы - молодцы!», по приглашению директора школы.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18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</w:t>
            </w:r>
          </w:p>
        </w:tc>
        <w:tc>
          <w:tcPr>
            <w:tcW w:w="4943" w:type="dxa"/>
          </w:tcPr>
          <w:p w:rsidR="00381F79" w:rsidRDefault="00381F79" w:rsidP="00527B5C">
            <w:r>
              <w:t>Беседа «Впереди ПА, как помочь своему Ребенку»</w:t>
            </w:r>
          </w:p>
        </w:tc>
        <w:tc>
          <w:tcPr>
            <w:tcW w:w="2393" w:type="dxa"/>
          </w:tcPr>
          <w:p w:rsidR="00381F79" w:rsidRDefault="00381F79" w:rsidP="00527B5C">
            <w:r>
              <w:t>Регламентированное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19</w:t>
            </w:r>
          </w:p>
        </w:tc>
        <w:tc>
          <w:tcPr>
            <w:tcW w:w="1560" w:type="dxa"/>
          </w:tcPr>
          <w:p w:rsidR="00381F79" w:rsidRDefault="00381F79" w:rsidP="00527B5C">
            <w:r>
              <w:t>Патриотическое воспитание</w:t>
            </w:r>
          </w:p>
        </w:tc>
        <w:tc>
          <w:tcPr>
            <w:tcW w:w="4943" w:type="dxa"/>
          </w:tcPr>
          <w:p w:rsidR="00381F79" w:rsidRDefault="00381F79" w:rsidP="00527B5C">
            <w:r>
              <w:t>Посещение митинга и концерта 9 мая «День Победы»</w:t>
            </w:r>
          </w:p>
        </w:tc>
        <w:tc>
          <w:tcPr>
            <w:tcW w:w="2393" w:type="dxa"/>
          </w:tcPr>
          <w:p w:rsidR="00381F79" w:rsidRDefault="00381F79" w:rsidP="00527B5C">
            <w:r>
              <w:t>Неофициальное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20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родителями.</w:t>
            </w:r>
          </w:p>
        </w:tc>
        <w:tc>
          <w:tcPr>
            <w:tcW w:w="4943" w:type="dxa"/>
          </w:tcPr>
          <w:p w:rsidR="00381F79" w:rsidRDefault="00381F79" w:rsidP="00527B5C">
            <w:r>
              <w:t>Индивидуальные беседы с родителями детей группы риска.</w:t>
            </w:r>
          </w:p>
        </w:tc>
        <w:tc>
          <w:tcPr>
            <w:tcW w:w="2393" w:type="dxa"/>
          </w:tcPr>
          <w:p w:rsidR="00381F79" w:rsidRDefault="00381F79" w:rsidP="00527B5C">
            <w:r>
              <w:t>Регламентированное</w:t>
            </w:r>
          </w:p>
        </w:tc>
      </w:tr>
      <w:tr w:rsidR="00381F79" w:rsidTr="00527B5C">
        <w:tc>
          <w:tcPr>
            <w:tcW w:w="675" w:type="dxa"/>
          </w:tcPr>
          <w:p w:rsidR="00381F79" w:rsidRDefault="00381F79" w:rsidP="00527B5C">
            <w:r>
              <w:t>21</w:t>
            </w:r>
          </w:p>
        </w:tc>
        <w:tc>
          <w:tcPr>
            <w:tcW w:w="1560" w:type="dxa"/>
          </w:tcPr>
          <w:p w:rsidR="00381F79" w:rsidRDefault="00381F79" w:rsidP="00527B5C">
            <w:r>
              <w:t>Работа с родителями.</w:t>
            </w:r>
          </w:p>
        </w:tc>
        <w:tc>
          <w:tcPr>
            <w:tcW w:w="4943" w:type="dxa"/>
          </w:tcPr>
          <w:p w:rsidR="00381F79" w:rsidRDefault="00381F79" w:rsidP="00527B5C">
            <w:r>
              <w:t>Родительское собрание «Итоги года. Безопасность детей в летний период»</w:t>
            </w:r>
          </w:p>
        </w:tc>
        <w:tc>
          <w:tcPr>
            <w:tcW w:w="2393" w:type="dxa"/>
          </w:tcPr>
          <w:p w:rsidR="00381F79" w:rsidRDefault="00381F79" w:rsidP="00527B5C">
            <w:r>
              <w:t>Регламентированное</w:t>
            </w:r>
          </w:p>
        </w:tc>
      </w:tr>
    </w:tbl>
    <w:p w:rsidR="00381F79" w:rsidRDefault="00381F79" w:rsidP="00381F79"/>
    <w:p w:rsidR="00381F79" w:rsidRPr="00381F79" w:rsidRDefault="00381F79" w:rsidP="00381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9-11 классы</w:t>
      </w:r>
    </w:p>
    <w:p w:rsidR="00381F79" w:rsidRDefault="00381F79" w:rsidP="00381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668">
        <w:rPr>
          <w:rFonts w:ascii="Times New Roman" w:hAnsi="Times New Roman" w:cs="Times New Roman"/>
          <w:sz w:val="24"/>
          <w:szCs w:val="24"/>
          <w:u w:val="single"/>
        </w:rPr>
        <w:t>Регламентированные мероприятия</w:t>
      </w:r>
    </w:p>
    <w:p w:rsidR="00381F79" w:rsidRPr="00636668" w:rsidRDefault="00381F79" w:rsidP="00381F7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Родительское </w:t>
      </w:r>
      <w:r w:rsidRPr="00390379">
        <w:rPr>
          <w:rFonts w:ascii="Times New Roman" w:hAnsi="Times New Roman"/>
          <w:sz w:val="24"/>
        </w:rPr>
        <w:t>собрание «Подведение итогов первой четверти: успехи и неудачи. Подросток и безопасно</w:t>
      </w:r>
      <w:r w:rsidR="00263AA0">
        <w:rPr>
          <w:rFonts w:ascii="Times New Roman" w:hAnsi="Times New Roman"/>
          <w:sz w:val="24"/>
        </w:rPr>
        <w:t xml:space="preserve">сть в сети интернет »,  индивидуальные </w:t>
      </w:r>
      <w:r w:rsidRPr="00390379">
        <w:rPr>
          <w:rFonts w:ascii="Times New Roman" w:hAnsi="Times New Roman"/>
          <w:sz w:val="24"/>
        </w:rPr>
        <w:t>беседы о вреде энергетиков</w:t>
      </w:r>
      <w:proofErr w:type="gramStart"/>
      <w:r w:rsidRPr="00390379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курении электронных сигарет.</w:t>
      </w:r>
    </w:p>
    <w:p w:rsidR="00381F79" w:rsidRDefault="00381F79" w:rsidP="00381F7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Единое ро</w:t>
      </w:r>
      <w:r w:rsidR="00263AA0">
        <w:rPr>
          <w:rFonts w:ascii="Times New Roman" w:hAnsi="Times New Roman" w:cs="Times New Roman"/>
          <w:sz w:val="24"/>
          <w:szCs w:val="24"/>
        </w:rPr>
        <w:t>дительское собрание « итоговой аттестация»</w:t>
      </w:r>
      <w:r>
        <w:rPr>
          <w:rFonts w:ascii="Times New Roman" w:hAnsi="Times New Roman" w:cs="Times New Roman"/>
          <w:sz w:val="24"/>
          <w:szCs w:val="24"/>
        </w:rPr>
        <w:t>., индивидуальные беседы по запросу родителей.</w:t>
      </w:r>
      <w:proofErr w:type="gramEnd"/>
    </w:p>
    <w:p w:rsidR="00381F79" w:rsidRDefault="00381F79" w:rsidP="00381F7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«Помощь семьи в профессиональной ориентации ребенка», « Современная профориентация. Проект «Билет в будущее», индивидуальные беседы по проблемам обучения и поведения.</w:t>
      </w:r>
    </w:p>
    <w:p w:rsidR="00381F79" w:rsidRDefault="00381F79" w:rsidP="00381F7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 Итоги года: готовность детей к ОГЭ, инструктаж по ПДД и правила безопасности в летний период», индивидуальные беседы по проблемам учащихся.</w:t>
      </w:r>
    </w:p>
    <w:p w:rsidR="00381F79" w:rsidRDefault="00381F79" w:rsidP="00381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70DC">
        <w:rPr>
          <w:rFonts w:ascii="Times New Roman" w:hAnsi="Times New Roman" w:cs="Times New Roman"/>
          <w:sz w:val="24"/>
          <w:szCs w:val="24"/>
          <w:u w:val="single"/>
        </w:rPr>
        <w:t>Неформальные мероприятия</w:t>
      </w:r>
    </w:p>
    <w:p w:rsidR="00381F79" w:rsidRDefault="00381F79" w:rsidP="00381F7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0DC">
        <w:rPr>
          <w:rFonts w:ascii="Times New Roman" w:hAnsi="Times New Roman" w:cs="Times New Roman"/>
          <w:sz w:val="24"/>
          <w:szCs w:val="24"/>
        </w:rPr>
        <w:lastRenderedPageBreak/>
        <w:t>Субботник отцов (</w:t>
      </w:r>
      <w:proofErr w:type="spellStart"/>
      <w:r w:rsidRPr="007A70DC">
        <w:rPr>
          <w:rFonts w:ascii="Times New Roman" w:hAnsi="Times New Roman" w:cs="Times New Roman"/>
          <w:sz w:val="24"/>
          <w:szCs w:val="24"/>
        </w:rPr>
        <w:t>Скоров</w:t>
      </w:r>
      <w:proofErr w:type="spellEnd"/>
      <w:r w:rsidRPr="007A70DC">
        <w:rPr>
          <w:rFonts w:ascii="Times New Roman" w:hAnsi="Times New Roman" w:cs="Times New Roman"/>
          <w:sz w:val="24"/>
          <w:szCs w:val="24"/>
        </w:rPr>
        <w:t xml:space="preserve"> С.А., Ефимов М.А.)</w:t>
      </w:r>
    </w:p>
    <w:p w:rsidR="00381F79" w:rsidRPr="00C87E11" w:rsidRDefault="00381F79" w:rsidP="00381F7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родителей в организации и проведении праздников «Последний звонок» и «Выпускной бал».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667"/>
        <w:gridCol w:w="2704"/>
      </w:tblGrid>
      <w:tr w:rsidR="00263AA0" w:rsidRPr="00AF2E0F" w:rsidTr="00527B5C">
        <w:tc>
          <w:tcPr>
            <w:tcW w:w="534" w:type="dxa"/>
          </w:tcPr>
          <w:p w:rsidR="00263AA0" w:rsidRPr="00263AA0" w:rsidRDefault="00263AA0" w:rsidP="00263A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Регламентированное</w:t>
            </w:r>
            <w:proofErr w:type="gramEnd"/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Профориентация.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«На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профессий». Рассказ родителя</w:t>
            </w: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инженера-строителя </w:t>
            </w: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Романюк А.Ю.</w:t>
            </w: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Регламентированное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«Скатерть самобранка» приготовление блюд из осеннего урожая. Помощь родителей. 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«Профессии будущего»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Регламентированное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Акция «Добрые письма», сбор гуманитарной помощи для СВО.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«Успешность в учебе»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«Моя дорогая мама», </w:t>
            </w:r>
          </w:p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Концерт – поздравление ко Дню матери.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общения в семье.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это?»</w:t>
            </w: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Регламентированное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пап и мальчиков с Днем защитника Отечества. 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Выступление сотрудника ПДН «Молодежные субкультуры»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детей группы риска.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Регламентированное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мам и девочек с 8 марта. 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 участникам СВО.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Родительский субботник «Отцы - молодцы!», по приглашению директора школы.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Посещение митинга и концерта 9 мая «День Победы»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детей группы риска.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Регламентированное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семейных отношений</w:t>
            </w: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Регламентированное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Pr="00AF2E0F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667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выпускников на «Последнем звонке» (помощь в организации и подготовке)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Неофициальное</w:t>
            </w:r>
          </w:p>
        </w:tc>
      </w:tr>
      <w:tr w:rsidR="00263AA0" w:rsidRPr="00AF2E0F" w:rsidTr="00527B5C">
        <w:tc>
          <w:tcPr>
            <w:tcW w:w="534" w:type="dxa"/>
          </w:tcPr>
          <w:p w:rsidR="00263AA0" w:rsidRDefault="00263AA0" w:rsidP="005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AF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родителями.</w:t>
            </w:r>
          </w:p>
        </w:tc>
        <w:tc>
          <w:tcPr>
            <w:tcW w:w="4667" w:type="dxa"/>
          </w:tcPr>
          <w:p w:rsidR="00263AA0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рабочих тетрадей для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704" w:type="dxa"/>
          </w:tcPr>
          <w:p w:rsidR="00263AA0" w:rsidRPr="00AF2E0F" w:rsidRDefault="00263AA0" w:rsidP="005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Неофициальное</w:t>
            </w:r>
          </w:p>
        </w:tc>
      </w:tr>
    </w:tbl>
    <w:p w:rsidR="00381F79" w:rsidRPr="008079E8" w:rsidRDefault="00381F79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</w:t>
      </w: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1.Снижение уровня посещаемости родительских собраний в средних и старших классах.</w:t>
      </w: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Слабо привлекаются родители к участию во внеурочной деятельности.</w:t>
      </w: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 </w:t>
      </w: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проводится в системе, согласно алгоритму, предложенному КДН. Проводится большая работа с учащимися «группы риска»  </w:t>
      </w:r>
    </w:p>
    <w:p w:rsidR="008079E8" w:rsidRPr="008079E8" w:rsidRDefault="008079E8" w:rsidP="0080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8079E8" w:rsidRPr="008079E8" w:rsidRDefault="008079E8" w:rsidP="0080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1.Всем классным руководителям, воспитателям вести дневники наблюдения на учащихся «группы риска», в которых должна находиться вся информация о ребёнке и его семье, формы работы классного руководителя с семьёй и ребёнком.</w:t>
      </w:r>
    </w:p>
    <w:p w:rsidR="008079E8" w:rsidRPr="008079E8" w:rsidRDefault="008079E8" w:rsidP="0080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2.Сообщать еженедельно о тех учащихся, которые пропускают занятия без уважительной причины. В системе заполнять журнал пропусков уроков. 3.Проводить свою работу с родителями своевременно и в системе, добиваясь положительного результата.</w:t>
      </w: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4.Уделять больше внимания организации и проведению родительских собраний (запланировать в начале учебного года темы классных родительских собраний с учётом интересов родителей, возрастных особенностей обучающихся класса).</w:t>
      </w:r>
    </w:p>
    <w:p w:rsidR="008079E8" w:rsidRPr="008079E8" w:rsidRDefault="008079E8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5.Привлекать более активно родителей к участию во внеурочной деятельности.</w:t>
      </w:r>
    </w:p>
    <w:p w:rsidR="008079E8" w:rsidRPr="008079E8" w:rsidRDefault="00381F79" w:rsidP="008079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79E8" w:rsidRPr="008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.Активизировать работу родительских комитетов.</w:t>
      </w:r>
    </w:p>
    <w:p w:rsidR="00994B0E" w:rsidRDefault="00994B0E"/>
    <w:sectPr w:rsidR="0099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27D"/>
    <w:multiLevelType w:val="multilevel"/>
    <w:tmpl w:val="621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1BB2"/>
    <w:multiLevelType w:val="multilevel"/>
    <w:tmpl w:val="7DC4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51832"/>
    <w:multiLevelType w:val="multilevel"/>
    <w:tmpl w:val="D9CE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452D2"/>
    <w:multiLevelType w:val="hybridMultilevel"/>
    <w:tmpl w:val="019A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B6419"/>
    <w:multiLevelType w:val="hybridMultilevel"/>
    <w:tmpl w:val="E31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1"/>
    <w:rsid w:val="00263AA0"/>
    <w:rsid w:val="00381F79"/>
    <w:rsid w:val="00431217"/>
    <w:rsid w:val="008079E8"/>
    <w:rsid w:val="00994B0E"/>
    <w:rsid w:val="00AC50A1"/>
    <w:rsid w:val="00E3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2023-06-09T10:33:00Z</dcterms:created>
  <dcterms:modified xsi:type="dcterms:W3CDTF">2023-06-09T10:33:00Z</dcterms:modified>
</cp:coreProperties>
</file>