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4C" w:rsidRDefault="0014234C" w:rsidP="0014234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коррекционно-развивающего занятия</w:t>
      </w:r>
    </w:p>
    <w:p w:rsidR="0014234C" w:rsidRDefault="0014234C" w:rsidP="0014234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 2 классе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E7A">
        <w:rPr>
          <w:b/>
          <w:bCs/>
          <w:color w:val="000000"/>
          <w:sz w:val="28"/>
          <w:szCs w:val="28"/>
        </w:rPr>
        <w:t>Задачи</w:t>
      </w:r>
      <w:r w:rsidR="0014234C">
        <w:rPr>
          <w:b/>
          <w:bCs/>
          <w:color w:val="000000"/>
          <w:sz w:val="28"/>
          <w:szCs w:val="28"/>
        </w:rPr>
        <w:t>:</w:t>
      </w:r>
    </w:p>
    <w:p w:rsidR="00816563" w:rsidRPr="0014234C" w:rsidRDefault="00816563" w:rsidP="008165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4234C">
        <w:rPr>
          <w:color w:val="000000"/>
          <w:sz w:val="28"/>
          <w:szCs w:val="28"/>
        </w:rPr>
        <w:t>Развитие умения ориентироваться в пространстве листа.</w:t>
      </w:r>
    </w:p>
    <w:p w:rsidR="00816563" w:rsidRPr="0014234C" w:rsidRDefault="00816563" w:rsidP="008165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4234C">
        <w:rPr>
          <w:color w:val="000000"/>
          <w:sz w:val="28"/>
          <w:szCs w:val="28"/>
        </w:rPr>
        <w:t>Развитие  логической   памяти  (установление  ассо</w:t>
      </w:r>
      <w:r w:rsidRPr="0014234C">
        <w:rPr>
          <w:color w:val="000000"/>
          <w:sz w:val="28"/>
          <w:szCs w:val="28"/>
        </w:rPr>
        <w:softHyphen/>
        <w:t>циативных связей).</w:t>
      </w:r>
    </w:p>
    <w:p w:rsidR="00816563" w:rsidRPr="0014234C" w:rsidRDefault="00816563" w:rsidP="008165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4234C">
        <w:rPr>
          <w:color w:val="000000"/>
          <w:sz w:val="28"/>
          <w:szCs w:val="28"/>
        </w:rPr>
        <w:t>Развитие тонко координированных движений.</w:t>
      </w:r>
    </w:p>
    <w:p w:rsidR="0014234C" w:rsidRPr="001A3E7A" w:rsidRDefault="0014234C" w:rsidP="0014234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A3E7A">
        <w:rPr>
          <w:b/>
          <w:bCs/>
          <w:color w:val="000000"/>
          <w:sz w:val="28"/>
          <w:szCs w:val="28"/>
        </w:rPr>
        <w:t>Вводная часть</w:t>
      </w:r>
    </w:p>
    <w:p w:rsidR="00816563" w:rsidRPr="0096543F" w:rsidRDefault="00816563" w:rsidP="00816563">
      <w:pPr>
        <w:ind w:firstLine="360"/>
        <w:jc w:val="both"/>
        <w:rPr>
          <w:color w:val="000000"/>
          <w:sz w:val="28"/>
          <w:szCs w:val="28"/>
        </w:rPr>
      </w:pPr>
      <w:r w:rsidRPr="001A3E7A">
        <w:rPr>
          <w:color w:val="000000"/>
          <w:sz w:val="28"/>
          <w:szCs w:val="28"/>
        </w:rPr>
        <w:t>Создаем хорошее настроение: «Улыбнитесь!»; «Ска</w:t>
      </w:r>
      <w:r w:rsidRPr="001A3E7A">
        <w:rPr>
          <w:color w:val="000000"/>
          <w:sz w:val="28"/>
          <w:szCs w:val="28"/>
        </w:rPr>
        <w:softHyphen/>
        <w:t>жите добрые слова друг другу».</w:t>
      </w:r>
    </w:p>
    <w:p w:rsidR="00816563" w:rsidRPr="00875308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Составляем «Азбуку хороших слов»: вспомните доб</w:t>
      </w:r>
      <w:r w:rsidRPr="00875308">
        <w:rPr>
          <w:color w:val="000000"/>
          <w:sz w:val="28"/>
          <w:szCs w:val="28"/>
        </w:rPr>
        <w:softHyphen/>
        <w:t xml:space="preserve">рые, хорошие слова на букву «В» </w:t>
      </w:r>
      <w:r w:rsidRPr="00875308">
        <w:rPr>
          <w:iCs/>
          <w:color w:val="000000"/>
          <w:sz w:val="28"/>
          <w:szCs w:val="28"/>
        </w:rPr>
        <w:t>(вежливый, велико</w:t>
      </w:r>
      <w:r w:rsidRPr="00875308">
        <w:rPr>
          <w:iCs/>
          <w:color w:val="000000"/>
          <w:sz w:val="28"/>
          <w:szCs w:val="28"/>
        </w:rPr>
        <w:softHyphen/>
        <w:t>душный, внимательный, веселый, воспитанный, вол</w:t>
      </w:r>
      <w:r w:rsidRPr="00875308">
        <w:rPr>
          <w:iCs/>
          <w:color w:val="000000"/>
          <w:sz w:val="28"/>
          <w:szCs w:val="28"/>
        </w:rPr>
        <w:softHyphen/>
        <w:t xml:space="preserve">шебный, вкусный, всезнающий </w:t>
      </w:r>
      <w:r w:rsidRPr="00875308">
        <w:rPr>
          <w:color w:val="000000"/>
          <w:sz w:val="28"/>
          <w:szCs w:val="28"/>
        </w:rPr>
        <w:t>и др.).</w:t>
      </w:r>
    </w:p>
    <w:p w:rsidR="00816563" w:rsidRPr="00875308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Выполняем упражнение мозговой гимнастики «Кача</w:t>
      </w:r>
      <w:r w:rsidRPr="00875308">
        <w:rPr>
          <w:color w:val="000000"/>
          <w:sz w:val="28"/>
          <w:szCs w:val="28"/>
        </w:rPr>
        <w:softHyphen/>
        <w:t>ние головой» (улучшает мыслительную деятельность, чтение).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Для расслабления мышц шеи и плеч. Дышите глубоко, расслабьте плечи и уроните голову вперед. Позвольте го</w:t>
      </w:r>
      <w:r w:rsidRPr="00875308">
        <w:rPr>
          <w:color w:val="000000"/>
          <w:sz w:val="28"/>
          <w:szCs w:val="28"/>
        </w:rPr>
        <w:softHyphen/>
        <w:t>лове медленно качаться из стороны в сторону, пока при помощи дыхания уходит напряжение, подбородок вычер</w:t>
      </w:r>
      <w:r w:rsidRPr="00875308">
        <w:rPr>
          <w:color w:val="000000"/>
          <w:sz w:val="28"/>
          <w:szCs w:val="28"/>
        </w:rPr>
        <w:softHyphen/>
        <w:t>чивает слегка изогнутую линию на груди по мере рас</w:t>
      </w:r>
      <w:r w:rsidRPr="00875308">
        <w:rPr>
          <w:color w:val="000000"/>
          <w:sz w:val="28"/>
          <w:szCs w:val="28"/>
        </w:rPr>
        <w:softHyphen/>
        <w:t>слабления шеи. После этого голос звучит более уверенно.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A3E7A">
        <w:rPr>
          <w:b/>
          <w:bCs/>
          <w:color w:val="000000"/>
          <w:sz w:val="28"/>
          <w:szCs w:val="28"/>
        </w:rPr>
        <w:t>Основная часть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543F">
        <w:rPr>
          <w:b/>
          <w:color w:val="000000"/>
          <w:sz w:val="28"/>
          <w:szCs w:val="28"/>
        </w:rPr>
        <w:t>Задание   1.  «Выше, слева, правее, снизу»</w:t>
      </w:r>
      <w:r w:rsidRPr="001A3E7A">
        <w:rPr>
          <w:color w:val="000000"/>
          <w:sz w:val="28"/>
          <w:szCs w:val="28"/>
        </w:rPr>
        <w:t xml:space="preserve"> </w:t>
      </w:r>
      <w:r w:rsidRPr="001A3E7A">
        <w:rPr>
          <w:iCs/>
          <w:color w:val="000000"/>
          <w:sz w:val="28"/>
          <w:szCs w:val="28"/>
        </w:rPr>
        <w:t xml:space="preserve">Материал к заданию: </w:t>
      </w:r>
      <w:r w:rsidRPr="001A3E7A">
        <w:rPr>
          <w:color w:val="000000"/>
          <w:sz w:val="28"/>
          <w:szCs w:val="28"/>
        </w:rPr>
        <w:t>плакат с изображение</w:t>
      </w:r>
      <w:r>
        <w:rPr>
          <w:color w:val="000000"/>
          <w:sz w:val="28"/>
          <w:szCs w:val="28"/>
        </w:rPr>
        <w:t xml:space="preserve">м птиц (см. приложение, </w:t>
      </w:r>
      <w:r w:rsidRPr="001A3E7A">
        <w:rPr>
          <w:color w:val="000000"/>
          <w:sz w:val="28"/>
          <w:szCs w:val="28"/>
        </w:rPr>
        <w:t>рис. 54).</w:t>
      </w:r>
    </w:p>
    <w:p w:rsidR="00816563" w:rsidRPr="001A3E7A" w:rsidRDefault="0014234C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Учащиеся</w:t>
      </w:r>
      <w:r w:rsidR="00816563" w:rsidRPr="001A3E7A">
        <w:rPr>
          <w:color w:val="000000"/>
          <w:sz w:val="28"/>
          <w:szCs w:val="28"/>
        </w:rPr>
        <w:t xml:space="preserve"> рассматривают плакат и отвечают на вопро</w:t>
      </w:r>
      <w:r w:rsidR="00816563" w:rsidRPr="001A3E7A">
        <w:rPr>
          <w:color w:val="000000"/>
          <w:sz w:val="28"/>
          <w:szCs w:val="28"/>
        </w:rPr>
        <w:softHyphen/>
        <w:t>сы учителя: «Какая птица расположена правее свобод</w:t>
      </w:r>
      <w:r w:rsidR="00816563" w:rsidRPr="001A3E7A">
        <w:rPr>
          <w:color w:val="000000"/>
          <w:sz w:val="28"/>
          <w:szCs w:val="28"/>
        </w:rPr>
        <w:softHyphen/>
        <w:t>ного места?», «Какая левее?», «Какая выше?», «Какая ниже?», «Какая птица расположена правее и выше сво</w:t>
      </w:r>
      <w:r w:rsidR="00816563" w:rsidRPr="001A3E7A">
        <w:rPr>
          <w:color w:val="000000"/>
          <w:sz w:val="28"/>
          <w:szCs w:val="28"/>
        </w:rPr>
        <w:softHyphen/>
        <w:t>бодного места?», «Какая левее и ниже?», «Какая правее и ниже?», «Какая левее и выше?», «Какая птица левее и ниже птицы 9?», «Какая птица правее и выше птицы, у которой голова, как у птицы 1, а хвост, как у птицы 4?» - и т.п.</w:t>
      </w:r>
    </w:p>
    <w:p w:rsidR="00816563" w:rsidRPr="0096543F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96543F">
        <w:rPr>
          <w:b/>
          <w:color w:val="000000"/>
          <w:sz w:val="28"/>
          <w:szCs w:val="28"/>
        </w:rPr>
        <w:t>Задание   2 .   «Соседнее, через одно»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A3E7A">
        <w:rPr>
          <w:color w:val="000000"/>
          <w:sz w:val="28"/>
          <w:szCs w:val="28"/>
        </w:rPr>
        <w:lastRenderedPageBreak/>
        <w:t>Используется тот же плакат, что и в предыдущем за</w:t>
      </w:r>
      <w:r w:rsidRPr="001A3E7A">
        <w:rPr>
          <w:color w:val="000000"/>
          <w:sz w:val="28"/>
          <w:szCs w:val="28"/>
        </w:rPr>
        <w:softHyphen/>
        <w:t>дании. Ученикам говорится: «Птицы 1 и 2, 2 и 3, 1 и 4, 4 и 7 - соседние, птицы 1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З, 1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7, 7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9- через одну, птицы 1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6</w:t>
      </w:r>
      <w:r w:rsidRPr="001A3E7A">
        <w:rPr>
          <w:color w:val="000000"/>
          <w:sz w:val="28"/>
          <w:szCs w:val="28"/>
        </w:rPr>
        <w:t>, 2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7, 2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9, 8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- несоседние». Задаются вопросы: «У каких соседних птиц разные хвосты?», «У каких птиц через одну одинаковые ноги?», «У ка</w:t>
      </w:r>
      <w:r w:rsidRPr="001A3E7A">
        <w:rPr>
          <w:color w:val="000000"/>
          <w:sz w:val="28"/>
          <w:szCs w:val="28"/>
        </w:rPr>
        <w:softHyphen/>
        <w:t>ких несоседних птиц одинаковая голова?», «У двух птиц хвост, как у птицы 4, - они соседние, не</w:t>
      </w:r>
      <w:r>
        <w:rPr>
          <w:color w:val="000000"/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соседние или через одну?» - и т.п.</w:t>
      </w:r>
    </w:p>
    <w:p w:rsidR="00816563" w:rsidRPr="0096543F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96543F">
        <w:rPr>
          <w:b/>
          <w:color w:val="000000"/>
          <w:sz w:val="28"/>
          <w:szCs w:val="28"/>
        </w:rPr>
        <w:t>Задание   3.  «Объедини слова»</w:t>
      </w:r>
    </w:p>
    <w:p w:rsidR="00816563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1A3E7A">
        <w:rPr>
          <w:color w:val="000000"/>
          <w:sz w:val="28"/>
          <w:szCs w:val="28"/>
        </w:rPr>
        <w:t>Учитель называет пары слов, не связанных между собой по смыслу. Учащиеся должны найти любые связи между ними и таким образом объединить их. Напри</w:t>
      </w:r>
      <w:r w:rsidRPr="001A3E7A">
        <w:rPr>
          <w:color w:val="000000"/>
          <w:sz w:val="28"/>
          <w:szCs w:val="28"/>
        </w:rPr>
        <w:softHyphen/>
        <w:t xml:space="preserve">мер, дана пара слов </w:t>
      </w:r>
      <w:r w:rsidRPr="001A3E7A">
        <w:rPr>
          <w:iCs/>
          <w:color w:val="000000"/>
          <w:sz w:val="28"/>
          <w:szCs w:val="28"/>
        </w:rPr>
        <w:t xml:space="preserve">кот - лист. </w:t>
      </w:r>
      <w:r w:rsidRPr="001A3E7A">
        <w:rPr>
          <w:color w:val="000000"/>
          <w:sz w:val="28"/>
          <w:szCs w:val="28"/>
        </w:rPr>
        <w:t>Возможно их объеди</w:t>
      </w:r>
      <w:r w:rsidRPr="001A3E7A">
        <w:rPr>
          <w:color w:val="000000"/>
          <w:sz w:val="28"/>
          <w:szCs w:val="28"/>
        </w:rPr>
        <w:softHyphen/>
        <w:t>нение на основе такой ассоциативной связи, как «кот играет с листом» либо «кот спрята</w:t>
      </w:r>
      <w:r>
        <w:rPr>
          <w:color w:val="000000"/>
          <w:sz w:val="28"/>
          <w:szCs w:val="28"/>
        </w:rPr>
        <w:t>лся под листом от дождя» и т.п.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A3E7A">
        <w:rPr>
          <w:color w:val="000000"/>
          <w:sz w:val="28"/>
          <w:szCs w:val="28"/>
        </w:rPr>
        <w:t>Другие примерные пары слов: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E7A">
        <w:rPr>
          <w:color w:val="000000"/>
          <w:sz w:val="28"/>
          <w:szCs w:val="28"/>
        </w:rPr>
        <w:t>машина - груша,             яблоко - пиджак,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E7A">
        <w:rPr>
          <w:color w:val="000000"/>
          <w:sz w:val="28"/>
          <w:szCs w:val="28"/>
        </w:rPr>
        <w:t>солнце - карандаш,         заяц - рюкзак,</w:t>
      </w:r>
    </w:p>
    <w:p w:rsidR="00816563" w:rsidRPr="001A3E7A" w:rsidRDefault="00816563" w:rsidP="00816563">
      <w:pPr>
        <w:jc w:val="both"/>
        <w:rPr>
          <w:color w:val="000000"/>
          <w:sz w:val="28"/>
          <w:szCs w:val="28"/>
          <w:lang w:val="en-US"/>
        </w:rPr>
      </w:pPr>
      <w:r w:rsidRPr="001A3E7A">
        <w:rPr>
          <w:color w:val="000000"/>
          <w:sz w:val="28"/>
          <w:szCs w:val="28"/>
        </w:rPr>
        <w:t>дом - море и др.</w:t>
      </w:r>
    </w:p>
    <w:p w:rsidR="00816563" w:rsidRPr="0096543F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6543F">
        <w:rPr>
          <w:b/>
          <w:color w:val="000000"/>
          <w:sz w:val="28"/>
          <w:szCs w:val="28"/>
        </w:rPr>
        <w:t>Задание   4.   «Сделай бусы»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E7A">
        <w:rPr>
          <w:iCs/>
          <w:color w:val="000000"/>
          <w:sz w:val="28"/>
          <w:szCs w:val="28"/>
        </w:rPr>
        <w:t xml:space="preserve">Материал к заданию: </w:t>
      </w:r>
      <w:r w:rsidRPr="001A3E7A">
        <w:rPr>
          <w:color w:val="000000"/>
          <w:sz w:val="28"/>
          <w:szCs w:val="28"/>
        </w:rPr>
        <w:t>разноцветная бумага, ножни</w:t>
      </w:r>
      <w:r w:rsidRPr="001A3E7A">
        <w:rPr>
          <w:color w:val="000000"/>
          <w:sz w:val="28"/>
          <w:szCs w:val="28"/>
        </w:rPr>
        <w:softHyphen/>
        <w:t>цы, клей, нитки, иголка.</w:t>
      </w:r>
      <w:r>
        <w:rPr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Разрезать прямоугольные листы бумаги на треуголь</w:t>
      </w:r>
      <w:r w:rsidRPr="001A3E7A">
        <w:rPr>
          <w:color w:val="000000"/>
          <w:sz w:val="28"/>
          <w:szCs w:val="28"/>
        </w:rPr>
        <w:softHyphen/>
        <w:t>ники, каждый из них скручивается в виде бусины, ко</w:t>
      </w:r>
      <w:r w:rsidRPr="001A3E7A">
        <w:rPr>
          <w:color w:val="000000"/>
          <w:sz w:val="28"/>
          <w:szCs w:val="28"/>
        </w:rPr>
        <w:softHyphen/>
        <w:t>нец ее проклеивается. Готовые бусины нан</w:t>
      </w:r>
      <w:r>
        <w:rPr>
          <w:color w:val="000000"/>
          <w:sz w:val="28"/>
          <w:szCs w:val="28"/>
        </w:rPr>
        <w:t>изывают на нитку (см. приложение</w:t>
      </w:r>
      <w:r w:rsidRPr="001A3E7A">
        <w:rPr>
          <w:color w:val="000000"/>
          <w:sz w:val="28"/>
          <w:szCs w:val="28"/>
        </w:rPr>
        <w:t>, рис. 55).</w:t>
      </w:r>
    </w:p>
    <w:p w:rsidR="00816563" w:rsidRPr="0096543F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6543F">
        <w:rPr>
          <w:b/>
          <w:color w:val="000000"/>
          <w:sz w:val="28"/>
          <w:szCs w:val="28"/>
        </w:rPr>
        <w:t>Задание   5.  «Вырежи фигурки»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E7A">
        <w:rPr>
          <w:iCs/>
          <w:color w:val="000000"/>
          <w:sz w:val="28"/>
          <w:szCs w:val="28"/>
        </w:rPr>
        <w:t xml:space="preserve">Материал к заданию: </w:t>
      </w:r>
      <w:r w:rsidRPr="001A3E7A">
        <w:rPr>
          <w:color w:val="000000"/>
          <w:sz w:val="28"/>
          <w:szCs w:val="28"/>
        </w:rPr>
        <w:t>старые цветные открытки или картинки, ножницы.</w:t>
      </w:r>
      <w:r>
        <w:rPr>
          <w:sz w:val="28"/>
          <w:szCs w:val="28"/>
        </w:rPr>
        <w:t xml:space="preserve"> </w:t>
      </w:r>
      <w:r w:rsidRPr="001A3E7A">
        <w:rPr>
          <w:color w:val="000000"/>
          <w:sz w:val="28"/>
          <w:szCs w:val="28"/>
        </w:rPr>
        <w:t>Ученики аккуратно вырезают из открыток или кар</w:t>
      </w:r>
      <w:r w:rsidRPr="001A3E7A">
        <w:rPr>
          <w:color w:val="000000"/>
          <w:sz w:val="28"/>
          <w:szCs w:val="28"/>
        </w:rPr>
        <w:softHyphen/>
        <w:t>тинок различные изображения (фигурки животных, че</w:t>
      </w:r>
      <w:r w:rsidRPr="001A3E7A">
        <w:rPr>
          <w:color w:val="000000"/>
          <w:sz w:val="28"/>
          <w:szCs w:val="28"/>
        </w:rPr>
        <w:softHyphen/>
        <w:t>ловека, цветы и др.)- Из вырезанных фигурок дети мо</w:t>
      </w:r>
      <w:r w:rsidRPr="001A3E7A">
        <w:rPr>
          <w:color w:val="000000"/>
          <w:sz w:val="28"/>
          <w:szCs w:val="28"/>
        </w:rPr>
        <w:softHyphen/>
        <w:t>гут составить целые композиции - аппликации (сказоч</w:t>
      </w:r>
      <w:r w:rsidRPr="001A3E7A">
        <w:rPr>
          <w:color w:val="000000"/>
          <w:sz w:val="28"/>
          <w:szCs w:val="28"/>
        </w:rPr>
        <w:softHyphen/>
        <w:t>ные сюжеты, фантастические картины).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E7A">
        <w:rPr>
          <w:b/>
          <w:bCs/>
          <w:color w:val="000000"/>
          <w:sz w:val="28"/>
          <w:szCs w:val="28"/>
        </w:rPr>
        <w:t>Заключительная часть</w:t>
      </w:r>
    </w:p>
    <w:p w:rsidR="00816563" w:rsidRPr="001A3E7A" w:rsidRDefault="00816563" w:rsidP="008165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E7A">
        <w:rPr>
          <w:color w:val="000000"/>
          <w:sz w:val="28"/>
          <w:szCs w:val="28"/>
        </w:rPr>
        <w:t>Подведение итогов занятия.</w:t>
      </w:r>
    </w:p>
    <w:p w:rsidR="00C70D6F" w:rsidRDefault="00C70D6F"/>
    <w:sectPr w:rsidR="00C70D6F" w:rsidSect="00DA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756A"/>
    <w:multiLevelType w:val="hybridMultilevel"/>
    <w:tmpl w:val="6FDCE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16563"/>
    <w:rsid w:val="0014234C"/>
    <w:rsid w:val="00816563"/>
    <w:rsid w:val="00C70D6F"/>
    <w:rsid w:val="00DA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2021-10-25T16:35:00Z</dcterms:created>
  <dcterms:modified xsi:type="dcterms:W3CDTF">2021-10-25T16:53:00Z</dcterms:modified>
</cp:coreProperties>
</file>