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82" w:rsidRDefault="007A6E82" w:rsidP="007A6E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7A6E82" w:rsidRDefault="007A6E82" w:rsidP="007A6E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«Шопшинская средняя школа»</w:t>
      </w:r>
    </w:p>
    <w:p w:rsidR="007A6E82" w:rsidRDefault="007A6E82" w:rsidP="007A6E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6E82" w:rsidRPr="00990103" w:rsidRDefault="007A6E82" w:rsidP="007A6E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6666" w:type="dxa"/>
        <w:jc w:val="center"/>
        <w:tblLook w:val="00A0"/>
      </w:tblPr>
      <w:tblGrid>
        <w:gridCol w:w="3060"/>
        <w:gridCol w:w="3606"/>
      </w:tblGrid>
      <w:tr w:rsidR="007A6E82" w:rsidTr="002C0790">
        <w:trPr>
          <w:trHeight w:val="177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82" w:rsidRDefault="007A6E82" w:rsidP="002C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A6E82" w:rsidRDefault="007A6E82" w:rsidP="002C07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7A6E82" w:rsidRDefault="007A6E82" w:rsidP="002C0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                 </w:t>
            </w:r>
            <w:r>
              <w:rPr>
                <w:rFonts w:ascii="Times New Roman" w:hAnsi="Times New Roman"/>
                <w:color w:val="373636"/>
              </w:rPr>
              <w:t xml:space="preserve">_________/Абрамова М.А./ </w:t>
            </w:r>
            <w:r>
              <w:rPr>
                <w:rFonts w:ascii="Times New Roman" w:hAnsi="Times New Roman"/>
                <w:color w:val="373636"/>
              </w:rPr>
              <w:br/>
            </w:r>
          </w:p>
          <w:p w:rsidR="007A6E82" w:rsidRDefault="007A6E82" w:rsidP="002C079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Приказ №_______________ от </w:t>
            </w:r>
            <w:r w:rsidR="0093561D">
              <w:rPr>
                <w:rFonts w:ascii="Times New Roman" w:hAnsi="Times New Roman"/>
              </w:rPr>
              <w:t>«01» сентября   2020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7A6E82" w:rsidRDefault="007A6E82" w:rsidP="002C079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E82" w:rsidRDefault="007A6E82" w:rsidP="002C07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5B47DA">
              <w:rPr>
                <w:rFonts w:ascii="Calibri" w:eastAsia="Times New Roman" w:hAnsi="Calibri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0;text-align:left;margin-left:13.15pt;margin-top:1.45pt;width:144.3pt;height:16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">
                  <v:textbox>
                    <w:txbxContent>
                      <w:p w:rsidR="007A6E82" w:rsidRDefault="007A6E82" w:rsidP="007A6E82">
                        <w:pPr>
                          <w:jc w:val="center"/>
                        </w:pPr>
                      </w:p>
                      <w:p w:rsidR="007A6E82" w:rsidRDefault="007A6E82" w:rsidP="007A6E82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СОГЛАСОВАНО</w:t>
                        </w:r>
                      </w:p>
                      <w:p w:rsidR="007A6E82" w:rsidRDefault="007A6E82" w:rsidP="007A6E82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color w:val="373636"/>
                          </w:rPr>
                          <w:t xml:space="preserve">заместитель директора по УВР </w:t>
                        </w:r>
                        <w:r>
                          <w:rPr>
                            <w:rFonts w:ascii="Times New Roman" w:hAnsi="Times New Roman"/>
                            <w:color w:val="373636"/>
                          </w:rPr>
                          <w:br/>
                          <w:t>______/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373636"/>
                          </w:rPr>
                          <w:t>Лемина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373636"/>
                          </w:rPr>
                          <w:t xml:space="preserve"> Е.В./</w:t>
                        </w:r>
                        <w:r w:rsidR="0093561D">
                          <w:rPr>
                            <w:rFonts w:ascii="Times New Roman" w:hAnsi="Times New Roman"/>
                            <w:color w:val="373636"/>
                          </w:rPr>
                          <w:t xml:space="preserve"> </w:t>
                        </w:r>
                        <w:r w:rsidR="0093561D">
                          <w:rPr>
                            <w:rFonts w:ascii="Times New Roman" w:hAnsi="Times New Roman"/>
                            <w:color w:val="373636"/>
                          </w:rPr>
                          <w:br/>
                          <w:t xml:space="preserve">     ФИО </w:t>
                        </w:r>
                        <w:r w:rsidR="0093561D">
                          <w:rPr>
                            <w:rFonts w:ascii="Times New Roman" w:hAnsi="Times New Roman"/>
                            <w:color w:val="373636"/>
                          </w:rPr>
                          <w:br/>
                          <w:t>«01»   сентября 2020</w:t>
                        </w:r>
                        <w:r>
                          <w:rPr>
                            <w:rFonts w:ascii="Times New Roman" w:hAnsi="Times New Roman"/>
                            <w:color w:val="373636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 w:rsidRPr="005B47DA">
              <w:rPr>
                <w:rFonts w:ascii="Times New Roman" w:eastAsia="Times New Roman" w:hAnsi="Times New Roman" w:cs="Times New Roman"/>
                <w:noProof/>
                <w:lang w:eastAsia="ru-RU"/>
              </w:rPr>
            </w:r>
            <w:r w:rsidRPr="005B47DA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group id="_x0000_s1028" editas="canvas" style="width:135pt;height:81pt;mso-position-horizontal-relative:char;mso-position-vertical-relative:line" coordsize="17145,1028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7145;height:1028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  <w:r w:rsidRPr="005B47DA">
              <w:rPr>
                <w:rFonts w:ascii="Times New Roman" w:eastAsiaTheme="minorEastAsia" w:hAnsi="Times New Roman"/>
                <w:noProof/>
              </w:rPr>
            </w:r>
            <w:r w:rsidRPr="005B47DA">
              <w:rPr>
                <w:rFonts w:ascii="Times New Roman" w:eastAsiaTheme="minorEastAsia" w:hAnsi="Times New Roman"/>
                <w:noProof/>
              </w:rPr>
              <w:pict>
                <v:group id="_x0000_s1026" editas="canvas" style="width:135pt;height:81pt;mso-position-horizontal-relative:char;mso-position-vertical-relative:line" coordsize="17145,10287">
                  <v:shape id="_x0000_s1027" type="#_x0000_t75" style="position:absolute;width:17145;height:1028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7A6E82" w:rsidRDefault="007A6E82" w:rsidP="007A6E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6E82" w:rsidRDefault="007A6E82" w:rsidP="007A6E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Look w:val="01E0"/>
      </w:tblPr>
      <w:tblGrid>
        <w:gridCol w:w="8897"/>
      </w:tblGrid>
      <w:tr w:rsidR="007A6E82" w:rsidTr="002C0790">
        <w:trPr>
          <w:trHeight w:val="571"/>
        </w:trPr>
        <w:tc>
          <w:tcPr>
            <w:tcW w:w="8897" w:type="dxa"/>
            <w:hideMark/>
          </w:tcPr>
          <w:p w:rsidR="007A6E82" w:rsidRDefault="007A6E82" w:rsidP="002C07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Default="007A6E82" w:rsidP="002C07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Default="007A6E82" w:rsidP="002C07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Default="007A6E82" w:rsidP="002C07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Default="007A6E82" w:rsidP="002C07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Default="007A6E82" w:rsidP="002C07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Default="007A6E82" w:rsidP="002C07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Pr="0074001D" w:rsidRDefault="007A6E82" w:rsidP="002C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на 2020-2021</w:t>
            </w:r>
            <w:r w:rsidRPr="0074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01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4001D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  <w:p w:rsidR="007A6E82" w:rsidRDefault="007A6E82" w:rsidP="002C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D">
              <w:rPr>
                <w:rFonts w:ascii="Times New Roman" w:hAnsi="Times New Roman" w:cs="Times New Roman"/>
                <w:sz w:val="28"/>
                <w:szCs w:val="28"/>
              </w:rPr>
              <w:t xml:space="preserve">к дополнительной общеобразовательной  </w:t>
            </w:r>
            <w:proofErr w:type="spellStart"/>
            <w:r w:rsidRPr="0074001D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«</w:t>
            </w:r>
            <w:r w:rsidRPr="008F2F32"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 ИЗ ПНЕВМАТИЧЕСКОЙ ВИНТОВКИ</w:t>
            </w:r>
            <w:r w:rsidRPr="007400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6E82" w:rsidRDefault="007A6E82" w:rsidP="002C079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Default="007A6E82" w:rsidP="002C079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Default="007A6E82" w:rsidP="002C079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Default="007A6E82" w:rsidP="002C07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7A6E82" w:rsidTr="002C0790">
        <w:trPr>
          <w:trHeight w:val="526"/>
        </w:trPr>
        <w:tc>
          <w:tcPr>
            <w:tcW w:w="8897" w:type="dxa"/>
            <w:hideMark/>
          </w:tcPr>
          <w:p w:rsidR="007A6E82" w:rsidRDefault="007A6E82" w:rsidP="002C07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Default="007A6E82" w:rsidP="002C07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E82" w:rsidTr="002C0790">
        <w:trPr>
          <w:trHeight w:val="1715"/>
        </w:trPr>
        <w:tc>
          <w:tcPr>
            <w:tcW w:w="8897" w:type="dxa"/>
            <w:hideMark/>
          </w:tcPr>
          <w:p w:rsidR="007A6E82" w:rsidRDefault="007A6E82" w:rsidP="002C07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7A6E82" w:rsidRDefault="007A6E82" w:rsidP="002C07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7A6E82" w:rsidRDefault="007A6E82" w:rsidP="002C07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7A6E82" w:rsidRDefault="007A6E82" w:rsidP="002C07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Default="007A6E82" w:rsidP="002C07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Default="007A6E82" w:rsidP="002C07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Default="007A6E82" w:rsidP="002C07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учителя: </w:t>
            </w:r>
          </w:p>
          <w:p w:rsidR="007A6E82" w:rsidRDefault="007A6E82" w:rsidP="002C07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Жигалов А.С.</w:t>
            </w:r>
          </w:p>
          <w:p w:rsidR="007A6E82" w:rsidRDefault="007A6E82" w:rsidP="002C07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A6E82" w:rsidRDefault="007A6E82" w:rsidP="002C07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E82" w:rsidRDefault="007A6E82" w:rsidP="002C079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6E82" w:rsidRDefault="007A6E82" w:rsidP="007A6E82">
      <w:pPr>
        <w:rPr>
          <w:rFonts w:ascii="Times New Roman" w:hAnsi="Times New Roman" w:cs="Times New Roman"/>
          <w:b/>
          <w:sz w:val="24"/>
          <w:szCs w:val="24"/>
        </w:rPr>
      </w:pPr>
    </w:p>
    <w:p w:rsidR="007A6E82" w:rsidRPr="008F2F32" w:rsidRDefault="007A6E82" w:rsidP="007A6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F3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27A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DD27A1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DD27A1">
        <w:rPr>
          <w:rFonts w:ascii="Times New Roman" w:hAnsi="Times New Roman" w:cs="Times New Roman"/>
          <w:sz w:val="24"/>
          <w:szCs w:val="24"/>
        </w:rPr>
        <w:t xml:space="preserve"> программа «Стрельба из пневматической винтовки» (</w:t>
      </w:r>
      <w:proofErr w:type="spellStart"/>
      <w:r w:rsidRPr="00DD27A1">
        <w:rPr>
          <w:rFonts w:ascii="Times New Roman" w:hAnsi="Times New Roman" w:cs="Times New Roman"/>
          <w:sz w:val="24"/>
          <w:szCs w:val="24"/>
        </w:rPr>
        <w:t>далее-программа</w:t>
      </w:r>
      <w:proofErr w:type="spellEnd"/>
      <w:r w:rsidRPr="00DD27A1">
        <w:rPr>
          <w:rFonts w:ascii="Times New Roman" w:hAnsi="Times New Roman" w:cs="Times New Roman"/>
          <w:sz w:val="24"/>
          <w:szCs w:val="24"/>
        </w:rPr>
        <w:t>) относится к технической направленности.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DD27A1">
        <w:rPr>
          <w:rFonts w:ascii="Times New Roman" w:hAnsi="Times New Roman" w:cs="Times New Roman"/>
          <w:sz w:val="24"/>
          <w:szCs w:val="24"/>
        </w:rPr>
        <w:t xml:space="preserve"> программы обусловлена потребностью современного общества в молодых людях, воспитанных в духе патриотизма, любви к своей родине готовности встать на её защиту.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27A1">
        <w:rPr>
          <w:rFonts w:ascii="Times New Roman" w:hAnsi="Times New Roman" w:cs="Times New Roman"/>
          <w:sz w:val="24"/>
          <w:szCs w:val="24"/>
        </w:rPr>
        <w:t>Программа значительно расширяет круг интересов обучающихся и предоставляет возможность получения углубленных практических навыков по предмету, который изучается не во всех учебных заведениях. Педагогическая целесообразность программы диктуется интересом, который проявляют юноши и девушки к спортивной стрельбе, изучению оружия и приобретению навыков ведения меткого огня.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27A1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федеральных законов «Об образовании», «О воинской обязанности и военной Службе» и Постановления правительства РФ от 31.12.1999 г. № 1441 «О подготовке граждан к военной Службе».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27A1">
        <w:rPr>
          <w:rFonts w:ascii="Times New Roman" w:hAnsi="Times New Roman" w:cs="Times New Roman"/>
          <w:sz w:val="24"/>
          <w:szCs w:val="24"/>
        </w:rPr>
        <w:t>В процессе реализации программы сначала разъясняются теоретические положения темы, а затем теория реализуется на практике в виде выполнения нормативов в стрельбе по спортивным мишеням и другим целям с детальным разбором ошибок. По окончании изучения темы выполняются стрелковые упражнения в форме соревнования, что повышает заинтересованность учащихся в усвоении материала.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27A1">
        <w:rPr>
          <w:rFonts w:ascii="Times New Roman" w:hAnsi="Times New Roman" w:cs="Times New Roman"/>
          <w:sz w:val="24"/>
          <w:szCs w:val="24"/>
        </w:rPr>
        <w:t>Значимость данной программы состоит в том, что в процессе всего обучения происходит социальное воспитание, воспитание морально-волевых качеств. Выполнение стрельб связано с преодолением трудностей, требующих напряжения всех сил в ходе занятия. Для меткого поражения цели нужно проявить значительные волевые и моральные качества: настойчивость, выдержку, дисциплинированность, умение владеть собой даже при неудачных выстрелах, чувство долга и ответственность за победу команды.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27A1">
        <w:rPr>
          <w:rFonts w:ascii="Times New Roman" w:hAnsi="Times New Roman" w:cs="Times New Roman"/>
          <w:sz w:val="24"/>
          <w:szCs w:val="24"/>
        </w:rPr>
        <w:t>Программа 1-го, 2-го, 3-го года обучения предусматривает проведение теоретических и практических учебно-тренировочных занятий, выполнение нормативов с оружием, контрольные стрельбы, участие в конкурсах и соревнованиях в течение всего процесса обучения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2F32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DD27A1">
        <w:rPr>
          <w:rFonts w:ascii="Times New Roman" w:hAnsi="Times New Roman" w:cs="Times New Roman"/>
          <w:sz w:val="24"/>
          <w:szCs w:val="24"/>
        </w:rPr>
        <w:t xml:space="preserve"> - программа ориентирована на учащихся в возрасте 7-17 лет, интересующихся стрелковым оружием, желающих получить навыки в стрельбе из пневматической винтовки.</w:t>
      </w:r>
    </w:p>
    <w:p w:rsidR="007A6E82" w:rsidRPr="008F2F32" w:rsidRDefault="007A6E82" w:rsidP="007A6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F32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27A1">
        <w:rPr>
          <w:rFonts w:ascii="Times New Roman" w:hAnsi="Times New Roman" w:cs="Times New Roman"/>
          <w:sz w:val="24"/>
          <w:szCs w:val="24"/>
        </w:rPr>
        <w:t>Обеспечение военно-патриотического воспитания, через ознакомление учащихся с основами теории и практики спортивной стрельбы из стрелкового оружия, достижениями Российских спортсменов в стрелковом спорте.</w:t>
      </w:r>
    </w:p>
    <w:p w:rsidR="007A6E82" w:rsidRPr="008F2F32" w:rsidRDefault="007A6E82" w:rsidP="007A6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F3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Обучающие: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ознакомление учащихся с состоянием стрелкового спорта в России и образцами спортивного оружия;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ознакомление с основами и правилами стрельбы из стрелкового оружия;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изучение и практическое освоение приемов изготовки для ведения огня из различных положений;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освоение практических навыков выполнения нормативов с оружием;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lastRenderedPageBreak/>
        <w:t xml:space="preserve">- обучение ведению меткого огня из пневматического оружия по спортивной мишени и другим целям;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привитие учащимся практических навыков безопасного владения оружием.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личностное развитие учащихся;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жизни;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развитие навыков социального общения, адаптации к жизни в современном обществе;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развитие быстроты реакции, мышления, трудолюбия;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развитие способности к концентрации внимания.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воспитание морально-волевых качеств;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воспитание спортивной этики и культуры поведения в коллективе;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патриотическое воспитание на примерах высоких достижений в стрельбе Российских спортсменов;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профилактика асоциального поведения детей в условиях спортивной борьбы.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>Условия реализации образовательной программы: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27A1">
        <w:rPr>
          <w:rFonts w:ascii="Times New Roman" w:hAnsi="Times New Roman" w:cs="Times New Roman"/>
          <w:sz w:val="24"/>
          <w:szCs w:val="24"/>
        </w:rPr>
        <w:t>Образовательная программа «Стрельба из пневматического оружия» ориентирована на учащихся в возрасте 7-17 лет. Принимаются все желающие, имеющие медицинскую справку об отсутствии противопоказаний к занятиям техническими видами спорта.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Занятия проводятся в учебных группах по норме наполняемости: на 1-м году обучения 15 человек; на 2-м году 13 человек; на 3-м году 14 человек. Программа учитывает возрастные особенности детей, группы комплектуются с разницей в 1-2 года.</w:t>
      </w:r>
    </w:p>
    <w:p w:rsidR="007A6E82" w:rsidRPr="00995E4E" w:rsidRDefault="007A6E82" w:rsidP="007A6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E4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4,5 –м</w:t>
      </w:r>
      <w:r>
        <w:rPr>
          <w:rFonts w:ascii="Times New Roman" w:hAnsi="Times New Roman" w:cs="Times New Roman"/>
          <w:sz w:val="24"/>
          <w:szCs w:val="24"/>
        </w:rPr>
        <w:t>м пневматическая винтовка ИЖ-22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4,5 –м</w:t>
      </w:r>
      <w:r>
        <w:rPr>
          <w:rFonts w:ascii="Times New Roman" w:hAnsi="Times New Roman" w:cs="Times New Roman"/>
          <w:sz w:val="24"/>
          <w:szCs w:val="24"/>
        </w:rPr>
        <w:t>м пневматическая винтовка МР-512С-01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4,5 –мм пневматическая винтовка ИЖ-38С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4,5 –мм пули для пневматического оружия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Мишень спортивная № 8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Мишенная обстановка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Макет прицельного приспособления «показная мушка»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Коврик размером 60Х150 см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Упоры для стрельбы лежа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Пистолет пневматический ИЖ-53 М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Мишень спортивная № 10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Макет автомата Калашникова ММГ- 1шт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Занятия проводятся в специально</w:t>
      </w:r>
      <w:r>
        <w:rPr>
          <w:rFonts w:ascii="Times New Roman" w:hAnsi="Times New Roman" w:cs="Times New Roman"/>
          <w:sz w:val="24"/>
          <w:szCs w:val="24"/>
        </w:rPr>
        <w:t xml:space="preserve"> оборудованном помещении </w:t>
      </w:r>
      <w:r w:rsidRPr="00DD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DD27A1">
        <w:rPr>
          <w:rFonts w:ascii="Times New Roman" w:hAnsi="Times New Roman" w:cs="Times New Roman"/>
          <w:sz w:val="24"/>
          <w:szCs w:val="24"/>
        </w:rPr>
        <w:t xml:space="preserve"> для стрельбы должно включать: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- 2-3 места для стрельбы из пневматического оружия из различных положений;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мишенную обстановку;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сейф для хранения оружия и боеприпасов;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место для чистки и смазки оружия;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стенды по устройству оружия и основам стрельбы;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места для размещения воспитанников на занятиях;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оборудование помещения должно обеспечивать соблюдение мер безопасности при проведении занятий.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программы.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lastRenderedPageBreak/>
        <w:t>Личностные: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Стремление к достижению успешности;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Инициативность;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Осознание своей социальной роли;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Объективная самооценка на основе самоанализа;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Умение работать в коллективе.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27A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D27A1">
        <w:rPr>
          <w:rFonts w:ascii="Times New Roman" w:hAnsi="Times New Roman" w:cs="Times New Roman"/>
          <w:b/>
          <w:sz w:val="24"/>
          <w:szCs w:val="24"/>
        </w:rPr>
        <w:t>: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Умение соотносить свои действия с планируемыми результатами;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Осознанный выбор наиболее </w:t>
      </w:r>
      <w:proofErr w:type="spellStart"/>
      <w:r w:rsidRPr="00DD27A1">
        <w:rPr>
          <w:rFonts w:ascii="Times New Roman" w:hAnsi="Times New Roman" w:cs="Times New Roman"/>
          <w:sz w:val="24"/>
          <w:szCs w:val="24"/>
        </w:rPr>
        <w:t>эфективных</w:t>
      </w:r>
      <w:proofErr w:type="spellEnd"/>
      <w:r w:rsidRPr="00DD27A1">
        <w:rPr>
          <w:rFonts w:ascii="Times New Roman" w:hAnsi="Times New Roman" w:cs="Times New Roman"/>
          <w:sz w:val="24"/>
          <w:szCs w:val="24"/>
        </w:rPr>
        <w:t xml:space="preserve"> способов решения учебных и познавательных задач;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27A1">
        <w:rPr>
          <w:rFonts w:ascii="Times New Roman" w:hAnsi="Times New Roman" w:cs="Times New Roman"/>
          <w:sz w:val="24"/>
          <w:szCs w:val="24"/>
        </w:rPr>
        <w:t>Союлюдение</w:t>
      </w:r>
      <w:proofErr w:type="spellEnd"/>
      <w:r w:rsidRPr="00DD27A1">
        <w:rPr>
          <w:rFonts w:ascii="Times New Roman" w:hAnsi="Times New Roman" w:cs="Times New Roman"/>
          <w:sz w:val="24"/>
          <w:szCs w:val="24"/>
        </w:rPr>
        <w:t xml:space="preserve"> норм и правил безопасности при выполнении стрельб.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К концу обучения по программе учащиеся должны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Знать: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-правила безопасного пользования пневматическим оружием;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тактико-технические характеристики стрелкового оружия - 5,45 мм АК -74, 9 мм - Пистолета Макарова, 7,62мм - снайперской винтовки Драгунова, и гранатометов.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историю стрелкового оружия;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образцы спортивного оружия;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 - спортивные достижения Российских стрелков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выполнять стрельбы по мишеням из различных положений; </w:t>
      </w:r>
    </w:p>
    <w:p w:rsidR="007A6E82" w:rsidRPr="00DD27A1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 xml:space="preserve">- выполнять сборку и разборку стрелкового оружия; </w:t>
      </w:r>
    </w:p>
    <w:p w:rsidR="007A6E82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7A1">
        <w:rPr>
          <w:rFonts w:ascii="Times New Roman" w:hAnsi="Times New Roman" w:cs="Times New Roman"/>
          <w:sz w:val="24"/>
          <w:szCs w:val="24"/>
        </w:rPr>
        <w:t>- Принимать участие в соревнованиях различного уровня</w:t>
      </w:r>
    </w:p>
    <w:p w:rsidR="007A6E82" w:rsidRDefault="007A6E82" w:rsidP="007A6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E82" w:rsidRPr="00DD27A1" w:rsidRDefault="007A6E82" w:rsidP="007A6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t>Учебны</w:t>
      </w:r>
      <w:r>
        <w:rPr>
          <w:rFonts w:ascii="Times New Roman" w:hAnsi="Times New Roman" w:cs="Times New Roman"/>
          <w:b/>
          <w:sz w:val="24"/>
          <w:szCs w:val="24"/>
        </w:rPr>
        <w:t>й план 2</w:t>
      </w:r>
      <w:r w:rsidRPr="00DD27A1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7A6E82" w:rsidRPr="00DD27A1" w:rsidTr="002C0790">
        <w:trPr>
          <w:trHeight w:val="270"/>
        </w:trPr>
        <w:tc>
          <w:tcPr>
            <w:tcW w:w="534" w:type="dxa"/>
            <w:vMerge w:val="restart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  <w:vMerge w:val="restart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785" w:type="dxa"/>
            <w:gridSpan w:val="3"/>
          </w:tcPr>
          <w:p w:rsidR="007A6E82" w:rsidRPr="00DD27A1" w:rsidRDefault="007A6E82" w:rsidP="002C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A6E82" w:rsidRPr="00DD27A1" w:rsidTr="002C0790">
        <w:trPr>
          <w:trHeight w:val="270"/>
        </w:trPr>
        <w:tc>
          <w:tcPr>
            <w:tcW w:w="534" w:type="dxa"/>
            <w:vMerge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96" w:type="dxa"/>
            <w:vMerge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E82" w:rsidRPr="00DD27A1" w:rsidTr="002C0790">
        <w:tc>
          <w:tcPr>
            <w:tcW w:w="534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A6E82" w:rsidRPr="00DD27A1" w:rsidTr="002C0790">
        <w:tc>
          <w:tcPr>
            <w:tcW w:w="534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Основы стрельбы из стрелкового оружия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7A6E82" w:rsidRPr="00DD27A1" w:rsidTr="002C0790">
        <w:tc>
          <w:tcPr>
            <w:tcW w:w="534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Техническое обслуживание пневматической винтовки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7A6E82" w:rsidRPr="00DD27A1" w:rsidTr="002C0790">
        <w:tc>
          <w:tcPr>
            <w:tcW w:w="534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Приемы и правила стрельбы из пневматической винтовки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A6E82" w:rsidRPr="00DD27A1" w:rsidTr="002C0790">
        <w:tc>
          <w:tcPr>
            <w:tcW w:w="534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Стрельба из пневматической винтовки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Контрольная стрельба</w:t>
            </w:r>
          </w:p>
        </w:tc>
      </w:tr>
      <w:tr w:rsidR="007A6E82" w:rsidRPr="00DD27A1" w:rsidTr="002C0790">
        <w:tc>
          <w:tcPr>
            <w:tcW w:w="534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Спортивные соревнования по стрельбе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</w:tr>
      <w:tr w:rsidR="007A6E82" w:rsidRPr="00DD27A1" w:rsidTr="002C0790">
        <w:tc>
          <w:tcPr>
            <w:tcW w:w="3190" w:type="dxa"/>
            <w:gridSpan w:val="2"/>
          </w:tcPr>
          <w:p w:rsidR="007A6E82" w:rsidRPr="00DD27A1" w:rsidRDefault="007A6E82" w:rsidP="002C07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96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39F" w:rsidRDefault="0076739F"/>
    <w:p w:rsidR="007A6E82" w:rsidRPr="00DD27A1" w:rsidRDefault="007A6E82" w:rsidP="007A6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A1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A6E82" w:rsidRPr="00DD27A1" w:rsidTr="002C0790">
        <w:tc>
          <w:tcPr>
            <w:tcW w:w="1367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367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367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367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367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Всего учебных дней</w:t>
            </w:r>
          </w:p>
        </w:tc>
        <w:tc>
          <w:tcPr>
            <w:tcW w:w="1368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1368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7A6E82" w:rsidRPr="00DD27A1" w:rsidTr="002C0790">
        <w:tc>
          <w:tcPr>
            <w:tcW w:w="1367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7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367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367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7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7A6E82" w:rsidRPr="00DD27A1" w:rsidRDefault="007A6E8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A1">
              <w:rPr>
                <w:rFonts w:ascii="Times New Roman" w:hAnsi="Times New Roman" w:cs="Times New Roman"/>
                <w:sz w:val="24"/>
                <w:szCs w:val="24"/>
              </w:rPr>
              <w:t>1 раз в неделю по 1 часу</w:t>
            </w:r>
          </w:p>
        </w:tc>
      </w:tr>
    </w:tbl>
    <w:p w:rsidR="007A6E82" w:rsidRDefault="007A6E82"/>
    <w:p w:rsidR="007A6E82" w:rsidRDefault="007A6E82"/>
    <w:p w:rsidR="007A6E82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935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82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>Режим занятий на втором году обучения: 1 раз в неделю по 1 часу. (Всего 36 часов в год) Количество учащихся в группе 13 человек.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 На второй год обучения принимаются учащиеся, успешно окончившие первый год обучения по программе. Предусматривается возможность зачисления учащихся, ранее не занимавшихся по данной программе, на основании собеседования. Собеседование проводит педагог, ведущий занятия в группе.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E5E69" w:rsidRPr="0093561D" w:rsidRDefault="007A6E82">
      <w:pPr>
        <w:rPr>
          <w:rFonts w:ascii="Times New Roman" w:hAnsi="Times New Roman" w:cs="Times New Roman"/>
          <w:b/>
          <w:sz w:val="24"/>
          <w:szCs w:val="24"/>
        </w:rPr>
      </w:pPr>
      <w:r w:rsidRPr="0093561D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ознакомление учащихся с состоянием стрелкового спорта в России и образцами спортивного оружия;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ознакомление с основами и правилами стрельбы из стрелкового оружия 5,45 мм автомата АК- 74, 7,62 мм снайперской винтовки Драгунова, 9 мм пистолетом Макарова, и гранатометами;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изучение и практическое освоение приемов изготовки для ведения огня из различных положений;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>- привитие практических навыков при выполнении нормативов с оружием;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 - обучение ведению меткого огня из пневматического оружия по спортивной мишени и другим целям;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>- привитие учащимся практических навыков безопасного владения оружием.</w:t>
      </w:r>
    </w:p>
    <w:p w:rsidR="003E5E69" w:rsidRPr="0093561D" w:rsidRDefault="007A6E82">
      <w:pPr>
        <w:rPr>
          <w:rFonts w:ascii="Times New Roman" w:hAnsi="Times New Roman" w:cs="Times New Roman"/>
          <w:b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 </w:t>
      </w:r>
      <w:r w:rsidRPr="0093561D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 - развитие навыков социального общения, адаптации к жизни в современном обществе;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 - развитие быстроты реакции, мышления, трудолюбия;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способности к концентрации внимания;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психическое и физическое развитие </w:t>
      </w:r>
    </w:p>
    <w:p w:rsidR="003E5E69" w:rsidRPr="0093561D" w:rsidRDefault="007A6E82">
      <w:pPr>
        <w:rPr>
          <w:rFonts w:ascii="Times New Roman" w:hAnsi="Times New Roman" w:cs="Times New Roman"/>
          <w:b/>
          <w:sz w:val="24"/>
          <w:szCs w:val="24"/>
        </w:rPr>
      </w:pPr>
      <w:r w:rsidRPr="0093561D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>- воспитание морально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-волевых качеств;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>- воспитание спортивной этики и культуры поведения в коллективе;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 - патриотическое воспитание на примерах высоких достижений в стрельбе Российских спортсменов.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профилактика асоциального поведения детей в условиях спортивной борьбы;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Ожидаемые результаты освоения программы.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Содержание программы второго года обучения.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1. Введение.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Теория: Правила поведения на занятиях по спортивной стрельбе. Меры безопасности при обращении с оружием. Порядок организации и проведения занятий по спортивной стрельбе.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2. Основы стрельбы из стрелкового оружия.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Теория: История создания стрелкового оружия. Назначение, тактико-технические характеристики, боевые свойства и общее устройство, 5,45мм - автомата Калашникова, 7,62 мм - снайперской винтовки Драгунова, 9 мм пистолета Макарова, и гранатометов.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Практика: Неполная разборка и сборка стрелкового оружия. Выполнение нормативов по боевой подготовке №1, 10.11,13.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3. Техническое обслуживание пневматической винтовки.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Теория: Правила ухода и сбережения винтовки.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Практика: Неисправности и способы их устранения. Регулировка спускового механизма. Неполная разборка винтовки и сборка ее после неполной разборки. Чистка и смазка.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4. Приемы и правила стрельбы из пневматической винтовки.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Теория: Общие положения. Правила стрельбы.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Практика: Изготовка к стрельбе с опоры. Изготовка к стрельбе из положения «лежа». Изготовка к стрельбе с колена. Выполнение нормативов № 2,3.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5. Стрельба из пневматической винтовки.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Теория: Меры безопасности при стрельбе. Перечень и условия выполнения стрелковых упражнений из пневматической винтовки. Порядок определения результатов стрельбы.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Стрельба из положения « стоя с опоры». Стрельба из положения «лежа». Стрельба из положения «с колена». Тренировка в стрельбе из различных положений по условиям выполнения стрелковых упражнений из пневматической винтовки. Определение результатов стрельбы.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6. Спортивные соревнования по стрельбе.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Теория: Необходимое оборудование и документация для проведения соревнований по стрельбе из пневматической винтовки. Правила подведения итогов спортивных соревнований.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Практика: Изучение Положения о проведении соревнований по стрельбе. Подготовка к соревнованиям различного уровня. Проверка боя оружия. Выступление на соревнованиях.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Ожидаемые результаты обучения: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Личностные: - Стремление к достижению успешности;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>- Инициативность;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 - Осознание своей социальной роли;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 - Объективная самооценка на основе самоанализа;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Умение работать в коллективе.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561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56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Умение соотносить свои действия с планируемыми результатами;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Осознанный выбор наиболее </w:t>
      </w:r>
      <w:proofErr w:type="spellStart"/>
      <w:r w:rsidRPr="0093561D">
        <w:rPr>
          <w:rFonts w:ascii="Times New Roman" w:hAnsi="Times New Roman" w:cs="Times New Roman"/>
          <w:sz w:val="24"/>
          <w:szCs w:val="24"/>
        </w:rPr>
        <w:t>эфективных</w:t>
      </w:r>
      <w:proofErr w:type="spellEnd"/>
      <w:r w:rsidRPr="0093561D">
        <w:rPr>
          <w:rFonts w:ascii="Times New Roman" w:hAnsi="Times New Roman" w:cs="Times New Roman"/>
          <w:sz w:val="24"/>
          <w:szCs w:val="24"/>
        </w:rPr>
        <w:t xml:space="preserve"> способов решения учебных и познавательных задач;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3561D">
        <w:rPr>
          <w:rFonts w:ascii="Times New Roman" w:hAnsi="Times New Roman" w:cs="Times New Roman"/>
          <w:sz w:val="24"/>
          <w:szCs w:val="24"/>
        </w:rPr>
        <w:t>Союлюдение</w:t>
      </w:r>
      <w:proofErr w:type="spellEnd"/>
      <w:r w:rsidRPr="0093561D">
        <w:rPr>
          <w:rFonts w:ascii="Times New Roman" w:hAnsi="Times New Roman" w:cs="Times New Roman"/>
          <w:sz w:val="24"/>
          <w:szCs w:val="24"/>
        </w:rPr>
        <w:t xml:space="preserve"> норм и правил безопасности при выполнении стрельб.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К концу второго года обучения учащийся должен: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знать: - назначение, тактико-технические характеристики, порядок разборки и сборки, правила стрельбы из стрелкового оружия 5,45 мм автомата АК- 74, 7,62 мм снайперской винтовки Драгунова, 9 мм пистолетом Макарова, и гранатометов;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условия и порядок выполнения нормативов с оружием;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меры безопасности при обращении с оружием; - правила ухода и сбережения винтовки;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основные неисправности винтовки и способы их устранения;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правила поведения на занятиях и соревнованиях;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порядок обращения с оружием при стрельбе и во время его чистки;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- </w:t>
      </w:r>
      <w:r w:rsidR="003E5E69" w:rsidRPr="0093561D">
        <w:rPr>
          <w:rFonts w:ascii="Times New Roman" w:hAnsi="Times New Roman" w:cs="Times New Roman"/>
          <w:sz w:val="24"/>
          <w:szCs w:val="24"/>
        </w:rPr>
        <w:t>т</w:t>
      </w:r>
      <w:r w:rsidRPr="0093561D">
        <w:rPr>
          <w:rFonts w:ascii="Times New Roman" w:hAnsi="Times New Roman" w:cs="Times New Roman"/>
          <w:sz w:val="24"/>
          <w:szCs w:val="24"/>
        </w:rPr>
        <w:t xml:space="preserve">ехнику выполнения выстрела. уметь: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изготовку к стрельбе из положения стоя с опоры, стоя с руки, с колена и лежа; </w:t>
      </w:r>
    </w:p>
    <w:p w:rsidR="003E5E69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>- вести меткий огонь по спортивной мишени и другим целям из пневматической винтовки;</w:t>
      </w:r>
    </w:p>
    <w:p w:rsidR="007A6E82" w:rsidRPr="0093561D" w:rsidRDefault="007A6E82">
      <w:pPr>
        <w:rPr>
          <w:rFonts w:ascii="Times New Roman" w:hAnsi="Times New Roman" w:cs="Times New Roman"/>
          <w:sz w:val="24"/>
          <w:szCs w:val="24"/>
        </w:rPr>
      </w:pPr>
      <w:r w:rsidRPr="0093561D">
        <w:rPr>
          <w:rFonts w:ascii="Times New Roman" w:hAnsi="Times New Roman" w:cs="Times New Roman"/>
          <w:sz w:val="24"/>
          <w:szCs w:val="24"/>
        </w:rPr>
        <w:t xml:space="preserve"> - производить чистку и смазку винтовки; - определять результаты стрельбы по спортивной мишени.</w:t>
      </w:r>
    </w:p>
    <w:p w:rsidR="003E5E69" w:rsidRPr="0093561D" w:rsidRDefault="003E5E69">
      <w:pPr>
        <w:rPr>
          <w:rFonts w:ascii="Times New Roman" w:hAnsi="Times New Roman" w:cs="Times New Roman"/>
          <w:sz w:val="24"/>
          <w:szCs w:val="24"/>
        </w:rPr>
      </w:pPr>
    </w:p>
    <w:p w:rsidR="003E5E69" w:rsidRPr="0093561D" w:rsidRDefault="003E5E69" w:rsidP="003E5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Календарно-тематическое планирование 2 год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56"/>
        <w:gridCol w:w="1029"/>
        <w:gridCol w:w="3686"/>
        <w:gridCol w:w="1417"/>
      </w:tblGrid>
      <w:tr w:rsidR="003E5E69" w:rsidRPr="0093561D" w:rsidTr="002C0790">
        <w:tc>
          <w:tcPr>
            <w:tcW w:w="534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029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686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E5E69" w:rsidRPr="0093561D" w:rsidTr="002C0790">
        <w:tc>
          <w:tcPr>
            <w:tcW w:w="534" w:type="dxa"/>
            <w:vMerge w:val="restart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vMerge w:val="restart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29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по спортивной стрельбе. Меры безопасности при обращении с оружием.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D" w:rsidRPr="0093561D" w:rsidTr="002C0790">
        <w:trPr>
          <w:gridAfter w:val="3"/>
          <w:wAfter w:w="6132" w:type="dxa"/>
          <w:trHeight w:val="276"/>
        </w:trPr>
        <w:tc>
          <w:tcPr>
            <w:tcW w:w="534" w:type="dxa"/>
            <w:vMerge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69" w:rsidRPr="0093561D" w:rsidTr="002C0790">
        <w:trPr>
          <w:trHeight w:val="405"/>
        </w:trPr>
        <w:tc>
          <w:tcPr>
            <w:tcW w:w="534" w:type="dxa"/>
            <w:vMerge w:val="restart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vMerge w:val="restart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Основы стрельбы из стрелкового и спортивного оружия.</w:t>
            </w:r>
          </w:p>
        </w:tc>
        <w:tc>
          <w:tcPr>
            <w:tcW w:w="1029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История создания стрелкового оружия России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69" w:rsidRPr="0093561D" w:rsidTr="002C0790">
        <w:trPr>
          <w:trHeight w:val="203"/>
        </w:trPr>
        <w:tc>
          <w:tcPr>
            <w:tcW w:w="534" w:type="dxa"/>
            <w:vMerge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Назначение, ТТХ, боевые свойства и общее устройство – АК 74, СВД, ПМ и гранатометов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69" w:rsidRPr="0093561D" w:rsidTr="002C0790">
        <w:trPr>
          <w:trHeight w:val="135"/>
        </w:trPr>
        <w:tc>
          <w:tcPr>
            <w:tcW w:w="534" w:type="dxa"/>
            <w:vMerge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Неполная разборка и сборка стрелкового оружия. Выполнение нормативов по боевой подготовке №1, 10, 11, 13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69" w:rsidRPr="0093561D" w:rsidTr="002C0790">
        <w:trPr>
          <w:trHeight w:val="69"/>
        </w:trPr>
        <w:tc>
          <w:tcPr>
            <w:tcW w:w="534" w:type="dxa"/>
            <w:vMerge w:val="restart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vMerge w:val="restart"/>
          </w:tcPr>
          <w:p w:rsidR="003E5E69" w:rsidRPr="0093561D" w:rsidRDefault="003E5E69" w:rsidP="003E5E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пневматической винтовки.</w:t>
            </w:r>
          </w:p>
        </w:tc>
        <w:tc>
          <w:tcPr>
            <w:tcW w:w="1029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5E69" w:rsidRPr="0093561D" w:rsidRDefault="003E5E69" w:rsidP="002C0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Правила ухода и сбережения винтовки.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69" w:rsidRPr="0093561D" w:rsidTr="002C0790">
        <w:trPr>
          <w:trHeight w:val="67"/>
        </w:trPr>
        <w:tc>
          <w:tcPr>
            <w:tcW w:w="534" w:type="dxa"/>
            <w:vMerge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Неисправности и способы их устранения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69" w:rsidRPr="0093561D" w:rsidTr="002C0790">
        <w:trPr>
          <w:trHeight w:val="67"/>
        </w:trPr>
        <w:tc>
          <w:tcPr>
            <w:tcW w:w="534" w:type="dxa"/>
            <w:vMerge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Неполная разборка и сборка винтовки. Регулировка спускового механизма.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69" w:rsidRPr="0093561D" w:rsidTr="002C0790">
        <w:trPr>
          <w:trHeight w:val="67"/>
        </w:trPr>
        <w:tc>
          <w:tcPr>
            <w:tcW w:w="534" w:type="dxa"/>
            <w:vMerge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Чистка и смазка.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6D2222">
        <w:trPr>
          <w:trHeight w:val="540"/>
        </w:trPr>
        <w:tc>
          <w:tcPr>
            <w:tcW w:w="534" w:type="dxa"/>
            <w:vMerge w:val="restart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vMerge w:val="restart"/>
          </w:tcPr>
          <w:p w:rsidR="006D2222" w:rsidRPr="0093561D" w:rsidRDefault="006D2222" w:rsidP="002C0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Приемы и правила стрельбы из пневматической винтовки</w:t>
            </w:r>
          </w:p>
        </w:tc>
        <w:tc>
          <w:tcPr>
            <w:tcW w:w="1029" w:type="dxa"/>
            <w:vMerge w:val="restart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222" w:rsidRPr="0093561D" w:rsidRDefault="006D2222" w:rsidP="003E5E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Общие положения. Правила стрельбы.</w:t>
            </w:r>
          </w:p>
        </w:tc>
        <w:tc>
          <w:tcPr>
            <w:tcW w:w="1417" w:type="dxa"/>
            <w:vMerge w:val="restart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2C0790">
        <w:trPr>
          <w:trHeight w:val="540"/>
        </w:trPr>
        <w:tc>
          <w:tcPr>
            <w:tcW w:w="534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D2222" w:rsidRPr="0093561D" w:rsidRDefault="006D2222" w:rsidP="002C07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222" w:rsidRPr="0093561D" w:rsidRDefault="006D2222" w:rsidP="003E5E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 с опоры</w:t>
            </w:r>
          </w:p>
        </w:tc>
        <w:tc>
          <w:tcPr>
            <w:tcW w:w="1417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69" w:rsidRPr="0093561D" w:rsidTr="002C0790">
        <w:tc>
          <w:tcPr>
            <w:tcW w:w="534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3E5E69" w:rsidRPr="0093561D" w:rsidRDefault="006D2222" w:rsidP="003E5E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стрельбе</w:t>
            </w:r>
          </w:p>
        </w:tc>
        <w:tc>
          <w:tcPr>
            <w:tcW w:w="1029" w:type="dxa"/>
          </w:tcPr>
          <w:p w:rsidR="003E5E69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5E69" w:rsidRPr="0093561D" w:rsidRDefault="006D2222" w:rsidP="003E5E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на личное первенство в учебной группе.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69" w:rsidRPr="0093561D" w:rsidTr="002C0790">
        <w:tc>
          <w:tcPr>
            <w:tcW w:w="534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3E5E69" w:rsidRPr="0093561D" w:rsidRDefault="006D2222" w:rsidP="003E5E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Приемы и правила стрельбы из спортивной винтовки</w:t>
            </w:r>
          </w:p>
        </w:tc>
        <w:tc>
          <w:tcPr>
            <w:tcW w:w="1029" w:type="dxa"/>
          </w:tcPr>
          <w:p w:rsidR="003E5E69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5E69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 из положения лежа.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E23BBD">
        <w:trPr>
          <w:trHeight w:val="1134"/>
        </w:trPr>
        <w:tc>
          <w:tcPr>
            <w:tcW w:w="534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6D2222" w:rsidRPr="0093561D" w:rsidRDefault="006D2222" w:rsidP="003E5E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стрельбе</w:t>
            </w:r>
          </w:p>
        </w:tc>
        <w:tc>
          <w:tcPr>
            <w:tcW w:w="1029" w:type="dxa"/>
          </w:tcPr>
          <w:p w:rsidR="006D2222" w:rsidRPr="0093561D" w:rsidRDefault="006D2222" w:rsidP="006D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222" w:rsidRPr="0093561D" w:rsidRDefault="006D2222" w:rsidP="006D22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Конкурс «стрельба»</w:t>
            </w:r>
          </w:p>
        </w:tc>
        <w:tc>
          <w:tcPr>
            <w:tcW w:w="1417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69" w:rsidRPr="0093561D" w:rsidTr="002C0790">
        <w:trPr>
          <w:trHeight w:val="90"/>
        </w:trPr>
        <w:tc>
          <w:tcPr>
            <w:tcW w:w="534" w:type="dxa"/>
            <w:vMerge w:val="restart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  <w:vMerge w:val="restart"/>
          </w:tcPr>
          <w:p w:rsidR="003E5E69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правила стрельбы из </w:t>
            </w:r>
            <w:r w:rsidRPr="0093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пневматической винтовки</w:t>
            </w:r>
          </w:p>
        </w:tc>
        <w:tc>
          <w:tcPr>
            <w:tcW w:w="1029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3E5E69" w:rsidRPr="0093561D" w:rsidRDefault="006D2222" w:rsidP="006D22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 с колена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69" w:rsidRPr="0093561D" w:rsidTr="002C0790">
        <w:trPr>
          <w:trHeight w:val="90"/>
        </w:trPr>
        <w:tc>
          <w:tcPr>
            <w:tcW w:w="534" w:type="dxa"/>
            <w:vMerge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9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E5E69" w:rsidRPr="0093561D" w:rsidRDefault="006D2222" w:rsidP="006D2222">
            <w:pPr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норматива </w:t>
            </w:r>
            <w:r w:rsidRPr="0093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69" w:rsidRPr="0093561D" w:rsidTr="002C0790">
        <w:trPr>
          <w:trHeight w:val="90"/>
        </w:trPr>
        <w:tc>
          <w:tcPr>
            <w:tcW w:w="534" w:type="dxa"/>
            <w:vMerge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9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5E69" w:rsidRPr="0093561D" w:rsidRDefault="006D2222" w:rsidP="006D22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№3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2C0790">
        <w:trPr>
          <w:trHeight w:val="533"/>
        </w:trPr>
        <w:tc>
          <w:tcPr>
            <w:tcW w:w="534" w:type="dxa"/>
            <w:vMerge w:val="restart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  <w:vMerge w:val="restart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</w:p>
        </w:tc>
        <w:tc>
          <w:tcPr>
            <w:tcW w:w="1029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D2222" w:rsidRPr="0093561D" w:rsidRDefault="006D2222" w:rsidP="006D22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стрельбе. Перечень и условия выполнения стрелковых упражнений из пневматической винтовки.</w:t>
            </w:r>
          </w:p>
        </w:tc>
        <w:tc>
          <w:tcPr>
            <w:tcW w:w="1417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6D2222">
        <w:trPr>
          <w:trHeight w:val="263"/>
        </w:trPr>
        <w:tc>
          <w:tcPr>
            <w:tcW w:w="534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D2222" w:rsidRPr="0093561D" w:rsidRDefault="006D2222" w:rsidP="002C0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Стрельба из положения «стоя с опоры»</w:t>
            </w:r>
          </w:p>
        </w:tc>
        <w:tc>
          <w:tcPr>
            <w:tcW w:w="1417" w:type="dxa"/>
            <w:vMerge w:val="restart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6D2222">
        <w:trPr>
          <w:trHeight w:val="90"/>
        </w:trPr>
        <w:tc>
          <w:tcPr>
            <w:tcW w:w="534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D2222" w:rsidRPr="0093561D" w:rsidRDefault="006D2222" w:rsidP="002C0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Стрельба из «положения лежа»</w:t>
            </w:r>
          </w:p>
        </w:tc>
        <w:tc>
          <w:tcPr>
            <w:tcW w:w="1417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2C0790">
        <w:trPr>
          <w:trHeight w:val="90"/>
        </w:trPr>
        <w:tc>
          <w:tcPr>
            <w:tcW w:w="534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D2222" w:rsidRPr="0093561D" w:rsidRDefault="006D2222" w:rsidP="002C0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Стрельба из положения «стоя с опоры»</w:t>
            </w:r>
          </w:p>
        </w:tc>
        <w:tc>
          <w:tcPr>
            <w:tcW w:w="1417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6D2222">
        <w:trPr>
          <w:trHeight w:val="135"/>
        </w:trPr>
        <w:tc>
          <w:tcPr>
            <w:tcW w:w="534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D2222" w:rsidRPr="0093561D" w:rsidRDefault="006D2222" w:rsidP="002C0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Стрельба из положения «стоя с руки»</w:t>
            </w:r>
          </w:p>
        </w:tc>
        <w:tc>
          <w:tcPr>
            <w:tcW w:w="1417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2C0790">
        <w:trPr>
          <w:trHeight w:val="135"/>
        </w:trPr>
        <w:tc>
          <w:tcPr>
            <w:tcW w:w="534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D2222" w:rsidRPr="0093561D" w:rsidRDefault="006D2222" w:rsidP="002C0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Стрельба из положения «стоя с опоры»</w:t>
            </w:r>
          </w:p>
        </w:tc>
        <w:tc>
          <w:tcPr>
            <w:tcW w:w="1417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BB00D6">
        <w:trPr>
          <w:trHeight w:val="2278"/>
        </w:trPr>
        <w:tc>
          <w:tcPr>
            <w:tcW w:w="534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029" w:type="dxa"/>
          </w:tcPr>
          <w:p w:rsidR="006D2222" w:rsidRPr="0093561D" w:rsidRDefault="006D2222" w:rsidP="006D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из различных положений</w:t>
            </w:r>
          </w:p>
        </w:tc>
        <w:tc>
          <w:tcPr>
            <w:tcW w:w="1417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C144DA">
        <w:trPr>
          <w:trHeight w:val="1075"/>
        </w:trPr>
        <w:tc>
          <w:tcPr>
            <w:tcW w:w="534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6D2222" w:rsidRPr="0093561D" w:rsidRDefault="006D2222" w:rsidP="006D22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стрельбе</w:t>
            </w:r>
          </w:p>
        </w:tc>
        <w:tc>
          <w:tcPr>
            <w:tcW w:w="1029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стрельбе, посвященные Дню Защитника Отечества.</w:t>
            </w:r>
          </w:p>
        </w:tc>
        <w:tc>
          <w:tcPr>
            <w:tcW w:w="1417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2C0790">
        <w:trPr>
          <w:trHeight w:val="69"/>
        </w:trPr>
        <w:tc>
          <w:tcPr>
            <w:tcW w:w="534" w:type="dxa"/>
            <w:vMerge w:val="restart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  <w:vMerge w:val="restart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22" w:rsidRPr="0093561D" w:rsidRDefault="006D2222" w:rsidP="006D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029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из различных положений</w:t>
            </w:r>
          </w:p>
        </w:tc>
        <w:tc>
          <w:tcPr>
            <w:tcW w:w="1417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2C0790">
        <w:trPr>
          <w:trHeight w:val="67"/>
        </w:trPr>
        <w:tc>
          <w:tcPr>
            <w:tcW w:w="534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9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из различных положений</w:t>
            </w:r>
          </w:p>
        </w:tc>
        <w:tc>
          <w:tcPr>
            <w:tcW w:w="1417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2C0790">
        <w:trPr>
          <w:trHeight w:val="67"/>
        </w:trPr>
        <w:tc>
          <w:tcPr>
            <w:tcW w:w="534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9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стрельбе из различных </w:t>
            </w:r>
            <w:proofErr w:type="spellStart"/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proofErr w:type="spellEnd"/>
          </w:p>
        </w:tc>
        <w:tc>
          <w:tcPr>
            <w:tcW w:w="1417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6D2222">
        <w:trPr>
          <w:trHeight w:val="285"/>
        </w:trPr>
        <w:tc>
          <w:tcPr>
            <w:tcW w:w="534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9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из различных положений</w:t>
            </w:r>
          </w:p>
        </w:tc>
        <w:tc>
          <w:tcPr>
            <w:tcW w:w="1417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476ABD">
        <w:trPr>
          <w:trHeight w:val="285"/>
        </w:trPr>
        <w:tc>
          <w:tcPr>
            <w:tcW w:w="534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9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из различных положений</w:t>
            </w:r>
          </w:p>
        </w:tc>
        <w:tc>
          <w:tcPr>
            <w:tcW w:w="1417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476ABD">
        <w:trPr>
          <w:trHeight w:val="285"/>
        </w:trPr>
        <w:tc>
          <w:tcPr>
            <w:tcW w:w="534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9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из различных положений</w:t>
            </w:r>
          </w:p>
        </w:tc>
        <w:tc>
          <w:tcPr>
            <w:tcW w:w="1417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69" w:rsidRPr="0093561D" w:rsidTr="002C0790">
        <w:trPr>
          <w:trHeight w:val="67"/>
        </w:trPr>
        <w:tc>
          <w:tcPr>
            <w:tcW w:w="534" w:type="dxa"/>
          </w:tcPr>
          <w:p w:rsidR="003E5E69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6" w:type="dxa"/>
          </w:tcPr>
          <w:p w:rsidR="003E5E69" w:rsidRPr="0093561D" w:rsidRDefault="006D2222" w:rsidP="002C07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стрельбе</w:t>
            </w:r>
          </w:p>
        </w:tc>
        <w:tc>
          <w:tcPr>
            <w:tcW w:w="1029" w:type="dxa"/>
          </w:tcPr>
          <w:p w:rsidR="003E5E69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5E69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документация для проведения соревнования по стрельбе</w:t>
            </w:r>
          </w:p>
        </w:tc>
        <w:tc>
          <w:tcPr>
            <w:tcW w:w="1417" w:type="dxa"/>
          </w:tcPr>
          <w:p w:rsidR="003E5E69" w:rsidRPr="0093561D" w:rsidRDefault="003E5E69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2C0790">
        <w:trPr>
          <w:trHeight w:val="67"/>
        </w:trPr>
        <w:tc>
          <w:tcPr>
            <w:tcW w:w="534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029" w:type="dxa"/>
          </w:tcPr>
          <w:p w:rsidR="006D2222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Стрельба из положения стоя с опоры.</w:t>
            </w:r>
          </w:p>
        </w:tc>
        <w:tc>
          <w:tcPr>
            <w:tcW w:w="1417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D" w:rsidRPr="0093561D" w:rsidTr="0093561D">
        <w:trPr>
          <w:trHeight w:val="405"/>
        </w:trPr>
        <w:tc>
          <w:tcPr>
            <w:tcW w:w="534" w:type="dxa"/>
            <w:vMerge w:val="restart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6" w:type="dxa"/>
            <w:vMerge w:val="restart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стрельбе</w:t>
            </w:r>
          </w:p>
        </w:tc>
        <w:tc>
          <w:tcPr>
            <w:tcW w:w="1029" w:type="dxa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стрельбе, </w:t>
            </w:r>
            <w:proofErr w:type="spellStart"/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proofErr w:type="spellEnd"/>
            <w:r w:rsidRPr="0093561D">
              <w:rPr>
                <w:rFonts w:ascii="Times New Roman" w:hAnsi="Times New Roman" w:cs="Times New Roman"/>
                <w:sz w:val="24"/>
                <w:szCs w:val="24"/>
              </w:rPr>
              <w:t xml:space="preserve"> щенный Дню Победы в войне 1941-1945гг 1 этап</w:t>
            </w:r>
          </w:p>
        </w:tc>
        <w:tc>
          <w:tcPr>
            <w:tcW w:w="1417" w:type="dxa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D" w:rsidRPr="0093561D" w:rsidTr="002C0790">
        <w:trPr>
          <w:trHeight w:val="405"/>
        </w:trPr>
        <w:tc>
          <w:tcPr>
            <w:tcW w:w="534" w:type="dxa"/>
            <w:vMerge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стрельбе, посвященный Дню Победы в </w:t>
            </w:r>
            <w:r w:rsidRPr="0093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 1941-1945 2 этап</w:t>
            </w:r>
          </w:p>
        </w:tc>
        <w:tc>
          <w:tcPr>
            <w:tcW w:w="1417" w:type="dxa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D" w:rsidRPr="0093561D" w:rsidTr="0093561D">
        <w:trPr>
          <w:trHeight w:val="405"/>
        </w:trPr>
        <w:tc>
          <w:tcPr>
            <w:tcW w:w="534" w:type="dxa"/>
            <w:vMerge w:val="restart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56" w:type="dxa"/>
            <w:vMerge w:val="restart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029" w:type="dxa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из различных положений</w:t>
            </w:r>
          </w:p>
        </w:tc>
        <w:tc>
          <w:tcPr>
            <w:tcW w:w="1417" w:type="dxa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D" w:rsidRPr="0093561D" w:rsidTr="002C0790">
        <w:trPr>
          <w:trHeight w:val="405"/>
        </w:trPr>
        <w:tc>
          <w:tcPr>
            <w:tcW w:w="534" w:type="dxa"/>
            <w:vMerge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Итоговое занятие. Подведение результатов обучения и соревнований.</w:t>
            </w:r>
          </w:p>
        </w:tc>
        <w:tc>
          <w:tcPr>
            <w:tcW w:w="1417" w:type="dxa"/>
          </w:tcPr>
          <w:p w:rsidR="0093561D" w:rsidRPr="0093561D" w:rsidRDefault="0093561D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22" w:rsidRPr="0093561D" w:rsidTr="002C0790">
        <w:trPr>
          <w:trHeight w:val="67"/>
        </w:trPr>
        <w:tc>
          <w:tcPr>
            <w:tcW w:w="534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D2222" w:rsidRPr="0093561D" w:rsidRDefault="0093561D" w:rsidP="002C07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</w:tcPr>
          <w:p w:rsidR="006D2222" w:rsidRPr="0093561D" w:rsidRDefault="0093561D" w:rsidP="002C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1D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3686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222" w:rsidRPr="0093561D" w:rsidRDefault="006D2222" w:rsidP="002C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E69" w:rsidRPr="0093561D" w:rsidRDefault="003E5E69">
      <w:pPr>
        <w:rPr>
          <w:rFonts w:ascii="Times New Roman" w:hAnsi="Times New Roman" w:cs="Times New Roman"/>
          <w:sz w:val="24"/>
          <w:szCs w:val="24"/>
        </w:rPr>
      </w:pPr>
    </w:p>
    <w:sectPr w:rsidR="003E5E69" w:rsidRPr="0093561D" w:rsidSect="0076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E82"/>
    <w:rsid w:val="003E5E69"/>
    <w:rsid w:val="006D2222"/>
    <w:rsid w:val="0076739F"/>
    <w:rsid w:val="007A6E82"/>
    <w:rsid w:val="0093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2020-09-12T14:58:00Z</dcterms:created>
  <dcterms:modified xsi:type="dcterms:W3CDTF">2020-09-12T15:34:00Z</dcterms:modified>
</cp:coreProperties>
</file>