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70" w:rsidRPr="001C6211" w:rsidRDefault="00536A70" w:rsidP="00536A70">
      <w:pPr>
        <w:pStyle w:val="1"/>
        <w:shd w:val="clear" w:color="auto" w:fill="auto"/>
        <w:spacing w:after="0" w:line="240" w:lineRule="exact"/>
        <w:ind w:left="11380" w:right="181"/>
        <w:jc w:val="right"/>
        <w:rPr>
          <w:color w:val="000000" w:themeColor="text1"/>
        </w:rPr>
      </w:pPr>
      <w:bookmarkStart w:id="0" w:name="_GoBack"/>
      <w:bookmarkEnd w:id="0"/>
      <w:r w:rsidRPr="001C6211">
        <w:rPr>
          <w:color w:val="000000" w:themeColor="text1"/>
        </w:rPr>
        <w:t xml:space="preserve">к приказу  ОУ </w:t>
      </w:r>
    </w:p>
    <w:p w:rsidR="00536A70" w:rsidRPr="001C6211" w:rsidRDefault="009A609D" w:rsidP="00536A70">
      <w:pPr>
        <w:pStyle w:val="1"/>
        <w:shd w:val="clear" w:color="auto" w:fill="auto"/>
        <w:spacing w:after="0" w:line="240" w:lineRule="exact"/>
        <w:ind w:left="11380" w:right="181"/>
        <w:jc w:val="center"/>
        <w:rPr>
          <w:color w:val="000000" w:themeColor="text1"/>
        </w:rPr>
      </w:pPr>
      <w:r>
        <w:rPr>
          <w:color w:val="000000" w:themeColor="text1"/>
        </w:rPr>
        <w:t xml:space="preserve"> от    04.09.2017 №  01-03/89</w:t>
      </w:r>
    </w:p>
    <w:p w:rsidR="00536A70" w:rsidRPr="001C6211" w:rsidRDefault="00536A70" w:rsidP="00536A70">
      <w:pPr>
        <w:pStyle w:val="1"/>
        <w:shd w:val="clear" w:color="auto" w:fill="auto"/>
        <w:spacing w:after="0" w:line="240" w:lineRule="exact"/>
        <w:ind w:left="11380" w:right="181"/>
        <w:jc w:val="right"/>
        <w:rPr>
          <w:color w:val="000000" w:themeColor="text1"/>
        </w:rPr>
      </w:pPr>
    </w:p>
    <w:p w:rsidR="00536A70" w:rsidRPr="001C6211" w:rsidRDefault="00536A70" w:rsidP="00536A7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мероприятий («Дорожная карта») </w:t>
      </w:r>
    </w:p>
    <w:p w:rsidR="00536A70" w:rsidRPr="001C6211" w:rsidRDefault="00536A70" w:rsidP="00536A7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подготовке к проведению государственной итоговой аттестации </w:t>
      </w:r>
    </w:p>
    <w:p w:rsidR="00536A70" w:rsidRPr="001C6211" w:rsidRDefault="00536A70" w:rsidP="00536A7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образовательным программам основного общего и среднего общего образования</w:t>
      </w:r>
    </w:p>
    <w:p w:rsidR="00536A70" w:rsidRPr="001C6211" w:rsidRDefault="00536A70" w:rsidP="00536A7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 МОБУ «</w:t>
      </w:r>
      <w:proofErr w:type="spellStart"/>
      <w:r w:rsidRPr="001C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Шопшинская</w:t>
      </w:r>
      <w:proofErr w:type="spellEnd"/>
      <w:r w:rsidRPr="001C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СШ»  в </w:t>
      </w:r>
      <w:r w:rsidR="009A60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2018</w:t>
      </w:r>
      <w:r w:rsidRPr="001C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году</w:t>
      </w:r>
    </w:p>
    <w:p w:rsidR="00536A70" w:rsidRPr="001C6211" w:rsidRDefault="00536A70" w:rsidP="00536A7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b/>
          <w:bCs/>
          <w:color w:val="000000" w:themeColor="text1"/>
        </w:rPr>
      </w:pPr>
      <w:bookmarkStart w:id="1" w:name="bookmark3"/>
      <w:r w:rsidRPr="001C6211">
        <w:rPr>
          <w:b/>
          <w:color w:val="000000" w:themeColor="text1"/>
        </w:rPr>
        <w:t xml:space="preserve">Основные направления деятельности по </w:t>
      </w:r>
      <w:bookmarkEnd w:id="1"/>
      <w:r w:rsidRPr="001C6211">
        <w:rPr>
          <w:b/>
          <w:bCs/>
          <w:color w:val="000000" w:themeColor="text1"/>
        </w:rPr>
        <w:t xml:space="preserve"> подготовке к проведению государственной итоговой аттестации по образовательным программам основного общего и ср</w:t>
      </w:r>
      <w:r w:rsidR="009A609D">
        <w:rPr>
          <w:b/>
          <w:bCs/>
          <w:color w:val="000000" w:themeColor="text1"/>
        </w:rPr>
        <w:t>еднего общего образования в 2018</w:t>
      </w:r>
      <w:r w:rsidRPr="001C6211">
        <w:rPr>
          <w:b/>
          <w:bCs/>
          <w:color w:val="000000" w:themeColor="text1"/>
        </w:rPr>
        <w:t xml:space="preserve"> году (далее - Дорожная карта).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b/>
          <w:bCs/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b/>
          <w:color w:val="000000" w:themeColor="text1"/>
        </w:rPr>
      </w:pPr>
      <w:r w:rsidRPr="001C6211">
        <w:rPr>
          <w:b/>
          <w:color w:val="000000" w:themeColor="text1"/>
        </w:rPr>
        <w:t xml:space="preserve">Цели: 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color w:val="000000" w:themeColor="text1"/>
        </w:rPr>
      </w:pPr>
      <w:r w:rsidRPr="001C6211">
        <w:rPr>
          <w:color w:val="000000" w:themeColor="text1"/>
        </w:rPr>
        <w:t>Обеспечение организационно-технологических, методических и психолого-педагогических условий подготовки и проведения  государственной  итоговой ат</w:t>
      </w:r>
      <w:r w:rsidR="009A609D">
        <w:rPr>
          <w:color w:val="000000" w:themeColor="text1"/>
        </w:rPr>
        <w:t>тестации (далее –  ГИА)  в  2018</w:t>
      </w:r>
      <w:r w:rsidRPr="001C6211">
        <w:rPr>
          <w:color w:val="000000" w:themeColor="text1"/>
        </w:rPr>
        <w:t xml:space="preserve">  году.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color w:val="000000" w:themeColor="text1"/>
        </w:rPr>
      </w:pPr>
      <w:r w:rsidRPr="001C6211">
        <w:rPr>
          <w:color w:val="000000" w:themeColor="text1"/>
        </w:rPr>
        <w:t>Совершенствование форм контроля в условиях обновления системы качества образования.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color w:val="000000" w:themeColor="text1"/>
        </w:rPr>
      </w:pPr>
      <w:r w:rsidRPr="001C6211">
        <w:rPr>
          <w:color w:val="000000" w:themeColor="text1"/>
        </w:rPr>
        <w:t xml:space="preserve">Совершенствование </w:t>
      </w:r>
      <w:proofErr w:type="gramStart"/>
      <w:r w:rsidRPr="001C6211">
        <w:rPr>
          <w:color w:val="000000" w:themeColor="text1"/>
        </w:rPr>
        <w:t>системы методического обеспечения системы оценки качества</w:t>
      </w:r>
      <w:proofErr w:type="gramEnd"/>
      <w:r w:rsidRPr="001C6211">
        <w:rPr>
          <w:color w:val="000000" w:themeColor="text1"/>
        </w:rPr>
        <w:t xml:space="preserve"> образования (СОКО) и ГИА.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b/>
          <w:color w:val="000000" w:themeColor="text1"/>
        </w:rPr>
      </w:pPr>
      <w:r w:rsidRPr="001C6211">
        <w:rPr>
          <w:b/>
          <w:color w:val="000000" w:themeColor="text1"/>
        </w:rPr>
        <w:t>Задачи: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color w:val="000000" w:themeColor="text1"/>
        </w:rPr>
      </w:pPr>
      <w:r w:rsidRPr="001C6211">
        <w:rPr>
          <w:color w:val="000000" w:themeColor="text1"/>
        </w:rPr>
        <w:t>Совершенствование организационно-технологических условий подготовки и проведения ГИА.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color w:val="000000" w:themeColor="text1"/>
        </w:rPr>
      </w:pPr>
      <w:r w:rsidRPr="001C6211">
        <w:rPr>
          <w:color w:val="000000" w:themeColor="text1"/>
        </w:rPr>
        <w:t>Разработка и реализация комплекса эффективных мер и механизмов организации и проведения ГИА.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 w:right="520" w:firstLine="689"/>
        <w:jc w:val="both"/>
        <w:rPr>
          <w:color w:val="000000" w:themeColor="text1"/>
        </w:rPr>
      </w:pPr>
      <w:r w:rsidRPr="001C6211">
        <w:rPr>
          <w:color w:val="000000" w:themeColor="text1"/>
        </w:rPr>
        <w:t>Разработка и внедрение в практику управления качеством образования методов мониторинга, диагностики и прогнозирования.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right="520" w:firstLine="709"/>
        <w:jc w:val="both"/>
        <w:rPr>
          <w:color w:val="000000" w:themeColor="text1"/>
        </w:rPr>
      </w:pPr>
      <w:r w:rsidRPr="001C6211">
        <w:rPr>
          <w:color w:val="000000" w:themeColor="text1"/>
        </w:rPr>
        <w:t>Развитие, изучение нормативно-распорядительной и инструктивно-методической базы ГИА.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right="520" w:firstLine="709"/>
        <w:jc w:val="both"/>
        <w:rPr>
          <w:color w:val="000000" w:themeColor="text1"/>
        </w:rPr>
      </w:pPr>
      <w:r w:rsidRPr="001C6211">
        <w:rPr>
          <w:color w:val="000000" w:themeColor="text1"/>
        </w:rPr>
        <w:t>Реализация комплекса мер по повышению  эффективности информационного обеспечения ГИА.</w:t>
      </w:r>
    </w:p>
    <w:p w:rsidR="00536A70" w:rsidRPr="001C6211" w:rsidRDefault="00536A70" w:rsidP="00536A70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 w:themeColor="text1"/>
        </w:rPr>
      </w:pPr>
      <w:r w:rsidRPr="001C6211">
        <w:rPr>
          <w:b/>
          <w:color w:val="000000" w:themeColor="text1"/>
        </w:rPr>
        <w:lastRenderedPageBreak/>
        <w:t>Основные направления реализации Дорожной карты:</w:t>
      </w:r>
    </w:p>
    <w:p w:rsidR="00536A70" w:rsidRPr="001C6211" w:rsidRDefault="00536A70" w:rsidP="00536A70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 w:themeColor="text1"/>
        </w:rPr>
      </w:pPr>
      <w:r w:rsidRPr="001C6211">
        <w:rPr>
          <w:b/>
          <w:color w:val="000000" w:themeColor="text1"/>
        </w:rPr>
        <w:t>организационное;</w:t>
      </w:r>
    </w:p>
    <w:p w:rsidR="00536A70" w:rsidRPr="001C6211" w:rsidRDefault="00536A70" w:rsidP="00536A70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 w:themeColor="text1"/>
        </w:rPr>
      </w:pPr>
      <w:r w:rsidRPr="001C6211">
        <w:rPr>
          <w:b/>
          <w:color w:val="000000" w:themeColor="text1"/>
        </w:rPr>
        <w:t>нормативно-правовое, инструктивно-методическое;</w:t>
      </w:r>
    </w:p>
    <w:p w:rsidR="00536A70" w:rsidRPr="001C6211" w:rsidRDefault="00536A70" w:rsidP="00536A70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 w:themeColor="text1"/>
        </w:rPr>
      </w:pPr>
      <w:r w:rsidRPr="001C6211">
        <w:rPr>
          <w:b/>
          <w:color w:val="000000" w:themeColor="text1"/>
        </w:rPr>
        <w:t>финансовое;</w:t>
      </w:r>
    </w:p>
    <w:p w:rsidR="00536A70" w:rsidRPr="001C6211" w:rsidRDefault="00536A70" w:rsidP="00536A70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 w:themeColor="text1"/>
        </w:rPr>
      </w:pPr>
      <w:r w:rsidRPr="001C6211">
        <w:rPr>
          <w:b/>
          <w:color w:val="000000" w:themeColor="text1"/>
        </w:rPr>
        <w:t>информационное;</w:t>
      </w:r>
    </w:p>
    <w:p w:rsidR="00536A70" w:rsidRPr="001C6211" w:rsidRDefault="00536A70" w:rsidP="00536A70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 w:themeColor="text1"/>
        </w:rPr>
      </w:pPr>
      <w:r w:rsidRPr="001C6211">
        <w:rPr>
          <w:b/>
          <w:color w:val="000000" w:themeColor="text1"/>
        </w:rPr>
        <w:t>методическое;</w:t>
      </w:r>
    </w:p>
    <w:p w:rsidR="00536A70" w:rsidRPr="001C6211" w:rsidRDefault="00536A70" w:rsidP="00536A70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 w:themeColor="text1"/>
        </w:rPr>
      </w:pPr>
      <w:r w:rsidRPr="001C6211">
        <w:rPr>
          <w:b/>
          <w:color w:val="000000" w:themeColor="text1"/>
        </w:rPr>
        <w:t>психологическое;</w:t>
      </w:r>
    </w:p>
    <w:p w:rsidR="00536A70" w:rsidRPr="001C6211" w:rsidRDefault="00536A70" w:rsidP="00536A70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 w:themeColor="text1"/>
        </w:rPr>
      </w:pPr>
      <w:r w:rsidRPr="001C6211">
        <w:rPr>
          <w:b/>
          <w:color w:val="000000" w:themeColor="text1"/>
        </w:rPr>
        <w:t>аналитическое.</w:t>
      </w:r>
    </w:p>
    <w:p w:rsidR="00536A70" w:rsidRPr="001C6211" w:rsidRDefault="00536A70" w:rsidP="00536A70">
      <w:pPr>
        <w:pStyle w:val="22"/>
        <w:keepNext/>
        <w:keepLines/>
        <w:spacing w:before="0" w:line="240" w:lineRule="auto"/>
        <w:ind w:right="692" w:firstLine="724"/>
        <w:jc w:val="both"/>
        <w:rPr>
          <w:b/>
          <w:color w:val="000000" w:themeColor="text1"/>
        </w:rPr>
      </w:pPr>
    </w:p>
    <w:p w:rsidR="00536A70" w:rsidRPr="001C6211" w:rsidRDefault="00536A70" w:rsidP="00536A70">
      <w:pPr>
        <w:pStyle w:val="22"/>
        <w:keepNext/>
        <w:keepLines/>
        <w:shd w:val="clear" w:color="auto" w:fill="auto"/>
        <w:spacing w:before="0" w:line="336" w:lineRule="exact"/>
        <w:ind w:firstLine="724"/>
        <w:rPr>
          <w:color w:val="000000" w:themeColor="text1"/>
        </w:rPr>
      </w:pPr>
      <w:bookmarkStart w:id="2" w:name="bookmark4"/>
      <w:r w:rsidRPr="001C6211">
        <w:rPr>
          <w:color w:val="000000" w:themeColor="text1"/>
        </w:rPr>
        <w:t>Субъекты, участвующие в реализации Дорожной карты:</w:t>
      </w:r>
      <w:bookmarkEnd w:id="2"/>
    </w:p>
    <w:p w:rsidR="00536A70" w:rsidRPr="001C6211" w:rsidRDefault="00536A70" w:rsidP="00536A70">
      <w:pPr>
        <w:pStyle w:val="21"/>
        <w:shd w:val="clear" w:color="auto" w:fill="auto"/>
        <w:tabs>
          <w:tab w:val="left" w:pos="1410"/>
        </w:tabs>
        <w:spacing w:before="0" w:after="0" w:line="336" w:lineRule="exact"/>
        <w:ind w:firstLine="724"/>
        <w:jc w:val="both"/>
        <w:rPr>
          <w:color w:val="000000" w:themeColor="text1"/>
        </w:rPr>
      </w:pPr>
      <w:r w:rsidRPr="001C6211">
        <w:rPr>
          <w:color w:val="000000" w:themeColor="text1"/>
        </w:rPr>
        <w:t xml:space="preserve">Управление  образования администрации </w:t>
      </w:r>
      <w:proofErr w:type="gramStart"/>
      <w:r w:rsidRPr="001C6211">
        <w:rPr>
          <w:color w:val="000000" w:themeColor="text1"/>
        </w:rPr>
        <w:t>Гаврилов-Ямского</w:t>
      </w:r>
      <w:proofErr w:type="gramEnd"/>
      <w:r w:rsidRPr="001C6211">
        <w:rPr>
          <w:color w:val="000000" w:themeColor="text1"/>
        </w:rPr>
        <w:t xml:space="preserve"> муниципального района</w:t>
      </w:r>
    </w:p>
    <w:p w:rsidR="00536A70" w:rsidRPr="001C6211" w:rsidRDefault="00536A70" w:rsidP="00536A70">
      <w:pPr>
        <w:pStyle w:val="21"/>
        <w:shd w:val="clear" w:color="auto" w:fill="auto"/>
        <w:tabs>
          <w:tab w:val="left" w:pos="1410"/>
        </w:tabs>
        <w:spacing w:before="0" w:after="0" w:line="336" w:lineRule="exact"/>
        <w:ind w:firstLine="724"/>
        <w:jc w:val="both"/>
        <w:rPr>
          <w:color w:val="000000" w:themeColor="text1"/>
        </w:rPr>
      </w:pPr>
      <w:r w:rsidRPr="001C6211">
        <w:rPr>
          <w:color w:val="000000" w:themeColor="text1"/>
        </w:rPr>
        <w:t xml:space="preserve">МУ ДПО «Информационно – методический центр» </w:t>
      </w:r>
    </w:p>
    <w:p w:rsidR="00536A70" w:rsidRPr="001C6211" w:rsidRDefault="00536A70" w:rsidP="00536A70">
      <w:pPr>
        <w:pStyle w:val="21"/>
        <w:shd w:val="clear" w:color="auto" w:fill="auto"/>
        <w:tabs>
          <w:tab w:val="left" w:pos="1410"/>
        </w:tabs>
        <w:spacing w:before="0" w:after="0" w:line="336" w:lineRule="exact"/>
        <w:ind w:firstLine="724"/>
        <w:jc w:val="both"/>
        <w:rPr>
          <w:color w:val="000000" w:themeColor="text1"/>
        </w:rPr>
      </w:pPr>
      <w:r w:rsidRPr="001C6211">
        <w:rPr>
          <w:color w:val="000000" w:themeColor="text1"/>
        </w:rPr>
        <w:t>МОБУ «</w:t>
      </w:r>
      <w:proofErr w:type="spellStart"/>
      <w:r w:rsidRPr="001C6211">
        <w:rPr>
          <w:color w:val="000000" w:themeColor="text1"/>
        </w:rPr>
        <w:t>Шопшинская</w:t>
      </w:r>
      <w:proofErr w:type="spellEnd"/>
      <w:r w:rsidRPr="001C6211">
        <w:rPr>
          <w:color w:val="000000" w:themeColor="text1"/>
        </w:rPr>
        <w:t xml:space="preserve">  СШ» </w:t>
      </w:r>
    </w:p>
    <w:p w:rsidR="00536A70" w:rsidRPr="001C6211" w:rsidRDefault="00536A70" w:rsidP="00536A70">
      <w:pPr>
        <w:pStyle w:val="21"/>
        <w:shd w:val="clear" w:color="auto" w:fill="auto"/>
        <w:tabs>
          <w:tab w:val="left" w:pos="1410"/>
        </w:tabs>
        <w:spacing w:before="0" w:after="255" w:line="336" w:lineRule="exact"/>
        <w:ind w:firstLine="724"/>
        <w:jc w:val="both"/>
        <w:rPr>
          <w:color w:val="000000" w:themeColor="text1"/>
        </w:rPr>
      </w:pPr>
      <w:r w:rsidRPr="001C6211">
        <w:rPr>
          <w:color w:val="000000" w:themeColor="text1"/>
        </w:rPr>
        <w:t>Общественность</w:t>
      </w:r>
    </w:p>
    <w:p w:rsidR="00536A70" w:rsidRPr="001C6211" w:rsidRDefault="00536A70" w:rsidP="00536A70">
      <w:pPr>
        <w:pStyle w:val="22"/>
        <w:keepNext/>
        <w:keepLines/>
        <w:shd w:val="clear" w:color="auto" w:fill="auto"/>
        <w:spacing w:before="0"/>
        <w:ind w:firstLine="724"/>
        <w:rPr>
          <w:color w:val="000000" w:themeColor="text1"/>
        </w:rPr>
      </w:pPr>
      <w:bookmarkStart w:id="3" w:name="bookmark5"/>
      <w:r w:rsidRPr="001C6211">
        <w:rPr>
          <w:color w:val="000000" w:themeColor="text1"/>
        </w:rPr>
        <w:t>Планируемый результат:</w:t>
      </w:r>
      <w:bookmarkEnd w:id="3"/>
    </w:p>
    <w:p w:rsidR="00536A70" w:rsidRPr="001C6211" w:rsidRDefault="00536A70" w:rsidP="00536A70">
      <w:pPr>
        <w:pStyle w:val="22"/>
        <w:keepNext/>
        <w:keepLines/>
        <w:shd w:val="clear" w:color="auto" w:fill="auto"/>
        <w:spacing w:before="0"/>
        <w:ind w:firstLine="724"/>
        <w:rPr>
          <w:color w:val="000000" w:themeColor="text1"/>
        </w:rPr>
      </w:pPr>
      <w:r w:rsidRPr="001C6211">
        <w:rPr>
          <w:b/>
          <w:bCs/>
          <w:color w:val="000000" w:themeColor="text1"/>
        </w:rPr>
        <w:t>улучшение качества преподавания учебных предметов;</w:t>
      </w:r>
    </w:p>
    <w:p w:rsidR="00536A70" w:rsidRPr="001C6211" w:rsidRDefault="00536A70" w:rsidP="00536A70">
      <w:pPr>
        <w:pStyle w:val="21"/>
        <w:shd w:val="clear" w:color="auto" w:fill="auto"/>
        <w:tabs>
          <w:tab w:val="left" w:pos="854"/>
        </w:tabs>
        <w:spacing w:before="0" w:after="0" w:line="317" w:lineRule="exact"/>
        <w:ind w:left="700"/>
        <w:jc w:val="both"/>
        <w:rPr>
          <w:color w:val="000000" w:themeColor="text1"/>
        </w:rPr>
      </w:pPr>
      <w:r w:rsidRPr="001C6211">
        <w:rPr>
          <w:color w:val="000000" w:themeColor="text1"/>
        </w:rPr>
        <w:t>мотивированный (осознанный) выбор предметов на ОГЭ и ЕГЭ;</w:t>
      </w:r>
    </w:p>
    <w:p w:rsidR="00536A70" w:rsidRPr="001C6211" w:rsidRDefault="00536A70" w:rsidP="00536A70">
      <w:pPr>
        <w:pStyle w:val="21"/>
        <w:shd w:val="clear" w:color="auto" w:fill="auto"/>
        <w:tabs>
          <w:tab w:val="left" w:pos="854"/>
        </w:tabs>
        <w:spacing w:before="0" w:after="0" w:line="317" w:lineRule="exact"/>
        <w:ind w:left="700"/>
        <w:jc w:val="both"/>
        <w:rPr>
          <w:color w:val="000000" w:themeColor="text1"/>
        </w:rPr>
      </w:pPr>
      <w:r w:rsidRPr="001C6211">
        <w:rPr>
          <w:color w:val="000000" w:themeColor="text1"/>
        </w:rPr>
        <w:t>рост показателей результатов ГИА;</w:t>
      </w:r>
    </w:p>
    <w:p w:rsidR="00536A70" w:rsidRPr="001C6211" w:rsidRDefault="00536A70" w:rsidP="00536A70">
      <w:pPr>
        <w:pStyle w:val="21"/>
        <w:shd w:val="clear" w:color="auto" w:fill="auto"/>
        <w:tabs>
          <w:tab w:val="left" w:pos="941"/>
        </w:tabs>
        <w:spacing w:before="0" w:after="0" w:line="317" w:lineRule="exact"/>
        <w:ind w:left="700" w:right="836"/>
        <w:jc w:val="both"/>
        <w:rPr>
          <w:color w:val="000000" w:themeColor="text1"/>
        </w:rPr>
      </w:pPr>
      <w:r w:rsidRPr="001C6211">
        <w:rPr>
          <w:color w:val="000000" w:themeColor="text1"/>
        </w:rPr>
        <w:t>соблюдение процедуры ГИА, обеспечение информационной безопасности при подготовке и проведении диагностических работ и ГИА;</w:t>
      </w: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  <w:r w:rsidRPr="001C6211">
        <w:rPr>
          <w:color w:val="000000" w:themeColor="text1"/>
        </w:rPr>
        <w:t>эффективность механизмов оценки результатов образования обучающихся, деятельности педагогических работников;</w:t>
      </w:r>
    </w:p>
    <w:p w:rsidR="00536A70" w:rsidRPr="001C6211" w:rsidRDefault="00536A70" w:rsidP="00536A70">
      <w:pPr>
        <w:pStyle w:val="21"/>
        <w:shd w:val="clear" w:color="auto" w:fill="auto"/>
        <w:tabs>
          <w:tab w:val="left" w:pos="874"/>
        </w:tabs>
        <w:spacing w:before="0" w:after="0" w:line="317" w:lineRule="exact"/>
        <w:ind w:left="700" w:right="836"/>
        <w:jc w:val="both"/>
        <w:rPr>
          <w:color w:val="000000" w:themeColor="text1"/>
        </w:rPr>
      </w:pPr>
      <w:r w:rsidRPr="001C6211">
        <w:rPr>
          <w:color w:val="000000" w:themeColor="text1"/>
        </w:rPr>
        <w:t>повышение эффективности деятельности  ОО  по  организации и проведении ГИА;</w:t>
      </w: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  <w:r w:rsidRPr="001C6211">
        <w:rPr>
          <w:color w:val="000000" w:themeColor="text1"/>
        </w:rPr>
        <w:t>повышение квалификации педагогов;</w:t>
      </w: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  <w:r w:rsidRPr="001C6211">
        <w:rPr>
          <w:color w:val="000000" w:themeColor="text1"/>
        </w:rPr>
        <w:t>конкурентоспособность ОУ.</w:t>
      </w: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 w:themeColor="text1"/>
        </w:rPr>
      </w:pPr>
    </w:p>
    <w:p w:rsidR="00536A70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 w:themeColor="text1"/>
        </w:rPr>
      </w:pPr>
    </w:p>
    <w:p w:rsidR="00536A70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 w:themeColor="text1"/>
        </w:rPr>
      </w:pPr>
    </w:p>
    <w:p w:rsidR="00536A70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 w:themeColor="text1"/>
        </w:rPr>
      </w:pPr>
    </w:p>
    <w:p w:rsidR="00536A70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 w:themeColor="text1"/>
        </w:rPr>
      </w:pPr>
    </w:p>
    <w:p w:rsidR="00536A70" w:rsidRDefault="00536A70" w:rsidP="00536A70">
      <w:pPr>
        <w:pStyle w:val="41"/>
        <w:shd w:val="clear" w:color="auto" w:fill="auto"/>
        <w:spacing w:before="0"/>
        <w:rPr>
          <w:color w:val="000000" w:themeColor="text1"/>
          <w:sz w:val="28"/>
          <w:szCs w:val="28"/>
        </w:rPr>
      </w:pPr>
    </w:p>
    <w:p w:rsidR="00536A70" w:rsidRPr="001C6211" w:rsidRDefault="00536A70" w:rsidP="00536A70">
      <w:pPr>
        <w:pStyle w:val="41"/>
        <w:shd w:val="clear" w:color="auto" w:fill="auto"/>
        <w:spacing w:before="0"/>
        <w:rPr>
          <w:rStyle w:val="40"/>
          <w:i/>
          <w:color w:val="000000" w:themeColor="text1"/>
          <w:sz w:val="28"/>
          <w:szCs w:val="28"/>
        </w:rPr>
      </w:pPr>
      <w:r w:rsidRPr="001C6211">
        <w:rPr>
          <w:rStyle w:val="40"/>
          <w:i/>
          <w:color w:val="000000" w:themeColor="text1"/>
          <w:sz w:val="28"/>
          <w:szCs w:val="28"/>
        </w:rPr>
        <w:t>Сокращения, встречающиеся по тексту:</w:t>
      </w:r>
    </w:p>
    <w:p w:rsidR="00536A70" w:rsidRPr="001C6211" w:rsidRDefault="00536A70" w:rsidP="00536A70">
      <w:pPr>
        <w:pStyle w:val="41"/>
        <w:shd w:val="clear" w:color="auto" w:fill="auto"/>
        <w:spacing w:before="0"/>
        <w:ind w:left="20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/>
        <w:rPr>
          <w:color w:val="000000" w:themeColor="text1"/>
        </w:rPr>
      </w:pPr>
      <w:r w:rsidRPr="001C6211">
        <w:rPr>
          <w:color w:val="000000" w:themeColor="text1"/>
        </w:rPr>
        <w:t>ГИА - государственная итоговая аттестация по образовательным программам основного и среднего общего образования;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/>
        <w:rPr>
          <w:color w:val="000000" w:themeColor="text1"/>
        </w:rPr>
      </w:pPr>
      <w:r w:rsidRPr="001C6211">
        <w:rPr>
          <w:color w:val="000000" w:themeColor="text1"/>
        </w:rPr>
        <w:t>ОГЭ - основной государственный экзамен;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/>
        <w:rPr>
          <w:color w:val="000000" w:themeColor="text1"/>
        </w:rPr>
      </w:pPr>
      <w:r w:rsidRPr="001C6211">
        <w:rPr>
          <w:color w:val="000000" w:themeColor="text1"/>
        </w:rPr>
        <w:t>ЕГЭ - единый государственный экзамен;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/>
        <w:rPr>
          <w:color w:val="000000" w:themeColor="text1"/>
        </w:rPr>
      </w:pPr>
      <w:r w:rsidRPr="001C6211">
        <w:rPr>
          <w:color w:val="000000" w:themeColor="text1"/>
        </w:rPr>
        <w:t>ГВЭ - государственный выпускной экзамен;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/>
        <w:rPr>
          <w:color w:val="000000" w:themeColor="text1"/>
        </w:rPr>
      </w:pPr>
      <w:r w:rsidRPr="001C6211">
        <w:rPr>
          <w:color w:val="000000" w:themeColor="text1"/>
        </w:rPr>
        <w:t>РЦОИ — региональный центр обработки информации</w:t>
      </w:r>
      <w:r w:rsidRPr="001C6211">
        <w:rPr>
          <w:rStyle w:val="212pt"/>
          <w:color w:val="000000" w:themeColor="text1"/>
        </w:rPr>
        <w:t>;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/>
        <w:rPr>
          <w:color w:val="000000" w:themeColor="text1"/>
        </w:rPr>
      </w:pPr>
      <w:r w:rsidRPr="001C6211">
        <w:rPr>
          <w:color w:val="000000" w:themeColor="text1"/>
        </w:rPr>
        <w:t xml:space="preserve">УО -   управление образования  администрации   </w:t>
      </w:r>
      <w:proofErr w:type="gramStart"/>
      <w:r w:rsidRPr="001C6211">
        <w:rPr>
          <w:color w:val="000000" w:themeColor="text1"/>
        </w:rPr>
        <w:t>Гаврилов-Ямского</w:t>
      </w:r>
      <w:proofErr w:type="gramEnd"/>
      <w:r w:rsidRPr="001C6211">
        <w:rPr>
          <w:color w:val="000000" w:themeColor="text1"/>
        </w:rPr>
        <w:t xml:space="preserve"> муниципального района;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/>
        <w:rPr>
          <w:color w:val="000000" w:themeColor="text1"/>
        </w:rPr>
      </w:pPr>
      <w:r w:rsidRPr="001C6211">
        <w:rPr>
          <w:color w:val="000000" w:themeColor="text1"/>
        </w:rPr>
        <w:t>ППЭ - пункт проведения экзамена;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/>
        <w:rPr>
          <w:color w:val="000000" w:themeColor="text1"/>
        </w:rPr>
      </w:pPr>
      <w:r w:rsidRPr="001C6211">
        <w:rPr>
          <w:color w:val="000000" w:themeColor="text1"/>
        </w:rPr>
        <w:t xml:space="preserve">ГЭК - государственная экзаменационная комиссия;  </w:t>
      </w:r>
    </w:p>
    <w:p w:rsidR="00536A70" w:rsidRPr="001C6211" w:rsidRDefault="00536A70" w:rsidP="00536A70">
      <w:pPr>
        <w:pStyle w:val="21"/>
        <w:shd w:val="clear" w:color="auto" w:fill="auto"/>
        <w:spacing w:before="0" w:after="0" w:line="317" w:lineRule="exact"/>
        <w:ind w:left="20"/>
        <w:rPr>
          <w:color w:val="000000" w:themeColor="text1"/>
        </w:rPr>
      </w:pPr>
      <w:r w:rsidRPr="001C6211">
        <w:rPr>
          <w:color w:val="000000" w:themeColor="text1"/>
        </w:rPr>
        <w:t>РИС - региональная информационная система;</w:t>
      </w: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ind w:left="700"/>
        <w:jc w:val="both"/>
        <w:rPr>
          <w:color w:val="000000" w:themeColor="text1"/>
        </w:rPr>
      </w:pPr>
    </w:p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51"/>
        <w:gridCol w:w="6227"/>
      </w:tblGrid>
      <w:tr w:rsidR="00536A70" w:rsidRPr="001C6211" w:rsidTr="00203675">
        <w:tc>
          <w:tcPr>
            <w:tcW w:w="8869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УТВЕРЖДЕН</w:t>
            </w:r>
            <w:proofErr w:type="gram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приказом директора 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МОБУ  «</w:t>
            </w: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Шопшинская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СШ»</w:t>
            </w:r>
          </w:p>
          <w:p w:rsidR="00536A70" w:rsidRPr="001C6211" w:rsidRDefault="009A609D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01-03/89</w:t>
            </w:r>
            <w:r w:rsidR="00536A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16" w:type="dxa"/>
          </w:tcPr>
          <w:p w:rsidR="00536A70" w:rsidRPr="001C6211" w:rsidRDefault="00536A70" w:rsidP="0020367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на </w:t>
            </w:r>
            <w:proofErr w:type="spellStart"/>
            <w:proofErr w:type="gram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совете</w:t>
            </w:r>
            <w:proofErr w:type="gramEnd"/>
          </w:p>
          <w:p w:rsidR="00536A70" w:rsidRPr="001C6211" w:rsidRDefault="00536A70" w:rsidP="0020367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№ 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 29.08.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A6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  <w:p w:rsidR="00536A70" w:rsidRPr="001C6211" w:rsidRDefault="00536A70" w:rsidP="0020367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36A70" w:rsidRPr="001C6211" w:rsidRDefault="00536A70" w:rsidP="00536A70">
      <w:pPr>
        <w:pStyle w:val="21"/>
        <w:shd w:val="clear" w:color="auto" w:fill="auto"/>
        <w:tabs>
          <w:tab w:val="left" w:pos="863"/>
        </w:tabs>
        <w:spacing w:before="0" w:after="0" w:line="317" w:lineRule="exact"/>
        <w:jc w:val="both"/>
        <w:rPr>
          <w:color w:val="000000" w:themeColor="text1"/>
        </w:rPr>
      </w:pPr>
    </w:p>
    <w:p w:rsidR="00536A70" w:rsidRPr="001C6211" w:rsidRDefault="00536A70" w:rsidP="00536A7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мероприятий  («Дорожная карта»)   </w:t>
      </w:r>
    </w:p>
    <w:p w:rsidR="00536A70" w:rsidRPr="001C6211" w:rsidRDefault="00536A70" w:rsidP="00536A7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подготовке к проведению государственной итоговой аттестации по образовательным программам</w:t>
      </w:r>
    </w:p>
    <w:p w:rsidR="00536A70" w:rsidRDefault="00536A70" w:rsidP="00536A7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основного общего и ср</w:t>
      </w:r>
      <w:r w:rsidR="009A60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еднего общего образования в 2018</w:t>
      </w:r>
      <w:r w:rsidRPr="001C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году</w:t>
      </w:r>
    </w:p>
    <w:p w:rsidR="00536A70" w:rsidRPr="001C6211" w:rsidRDefault="00536A70" w:rsidP="00536A70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5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639"/>
        <w:gridCol w:w="2408"/>
        <w:gridCol w:w="2673"/>
      </w:tblGrid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36A70" w:rsidRPr="001C6211" w:rsidTr="00203675">
        <w:tc>
          <w:tcPr>
            <w:tcW w:w="15571" w:type="dxa"/>
            <w:gridSpan w:val="4"/>
          </w:tcPr>
          <w:p w:rsidR="00536A70" w:rsidRPr="001C6211" w:rsidRDefault="00536A70" w:rsidP="002036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Совершенствование аналитических условий организации и проведения ГИА</w:t>
            </w: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результатов ГИА:</w:t>
            </w:r>
          </w:p>
          <w:p w:rsidR="00536A70" w:rsidRPr="001C6211" w:rsidRDefault="00536A70" w:rsidP="00203675">
            <w:pPr>
              <w:tabs>
                <w:tab w:val="left" w:pos="254"/>
              </w:tabs>
              <w:ind w:firstLine="7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аналитический отчет;</w:t>
            </w:r>
          </w:p>
          <w:p w:rsidR="00536A70" w:rsidRPr="001C6211" w:rsidRDefault="00536A70" w:rsidP="00203675">
            <w:pPr>
              <w:tabs>
                <w:tab w:val="left" w:pos="264"/>
              </w:tabs>
              <w:ind w:firstLine="7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информации в публичный доклад;</w:t>
            </w:r>
          </w:p>
          <w:p w:rsidR="00536A70" w:rsidRPr="001C6211" w:rsidRDefault="00536A70" w:rsidP="00203675">
            <w:pPr>
              <w:tabs>
                <w:tab w:val="left" w:pos="254"/>
              </w:tabs>
              <w:ind w:firstLine="7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размещение информации на сайте;</w:t>
            </w:r>
          </w:p>
          <w:p w:rsidR="00536A70" w:rsidRPr="001C6211" w:rsidRDefault="00536A70" w:rsidP="00203675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в рамках августовского </w:t>
            </w:r>
            <w:proofErr w:type="spellStart"/>
            <w:r w:rsidRPr="001C6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</w:t>
            </w:r>
            <w:proofErr w:type="gramStart"/>
            <w:r w:rsidRPr="001C6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1C6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овета</w:t>
            </w:r>
            <w:proofErr w:type="spellEnd"/>
            <w:r w:rsidRPr="001C6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  - сентябрь</w:t>
            </w:r>
          </w:p>
          <w:p w:rsidR="00536A70" w:rsidRPr="001C6211" w:rsidRDefault="009A609D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М.А.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качества преподавания учебных предметов в ОУ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  - сентябрь</w:t>
            </w:r>
          </w:p>
          <w:p w:rsidR="00536A70" w:rsidRPr="001C6211" w:rsidRDefault="009A609D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ind w:left="120" w:righ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совещания по вопросу совершенствования преподавания учебных пред</w:t>
            </w:r>
            <w:r w:rsidR="009A6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метов и  подготовки к ГИА в 2017-2018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учебном  году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  <w:p w:rsidR="00536A70" w:rsidRPr="001C6211" w:rsidRDefault="00536A70" w:rsidP="00203675">
            <w:pPr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групп риска учащихся для индивидуальной работы, в том числе по устранению учебных дефицитов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</w:t>
            </w:r>
            <w:proofErr w:type="gram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ь-</w:t>
            </w:r>
            <w:proofErr w:type="gram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октябрь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Учителя - предметники  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групп риска учителей - предметников по </w:t>
            </w:r>
            <w:r w:rsidR="009A6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результатам ГИА 2017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</w:t>
            </w:r>
            <w:proofErr w:type="gram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ь-</w:t>
            </w:r>
            <w:proofErr w:type="gram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октябрь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36A70" w:rsidRPr="001C6211" w:rsidTr="00203675">
        <w:tc>
          <w:tcPr>
            <w:tcW w:w="15571" w:type="dxa"/>
            <w:gridSpan w:val="4"/>
          </w:tcPr>
          <w:p w:rsidR="00536A70" w:rsidRPr="001C6211" w:rsidRDefault="00536A70" w:rsidP="002036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Нормативно-правовое обеспечение ГИА</w:t>
            </w:r>
          </w:p>
          <w:p w:rsidR="00536A70" w:rsidRPr="001C6211" w:rsidRDefault="00536A70" w:rsidP="00203675">
            <w:pPr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плана-графика работы по информированию родителей (законных представителей), общественности и обучающихся по вопросам организации и проведения государств</w:t>
            </w:r>
            <w:r w:rsidR="009A6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енной итоговой аттестации в 2017-2018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учебном году.</w:t>
            </w:r>
          </w:p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Внесение предложений для определения организационно-территориальной схемы проведения ГИА</w:t>
            </w:r>
          </w:p>
        </w:tc>
        <w:tc>
          <w:tcPr>
            <w:tcW w:w="2408" w:type="dxa"/>
          </w:tcPr>
          <w:p w:rsidR="00536A70" w:rsidRPr="001C6211" w:rsidRDefault="009A609D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Приказ №01-03/83 от 04.09.17</w:t>
            </w: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9A609D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2017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Абрамова М.А.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2.2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состава лиц, ответственных за организацию и проведение ГИА в МОБУ  «</w:t>
            </w: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Шопшинская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СШ»</w:t>
            </w:r>
          </w:p>
        </w:tc>
        <w:tc>
          <w:tcPr>
            <w:tcW w:w="2408" w:type="dxa"/>
          </w:tcPr>
          <w:p w:rsidR="00536A70" w:rsidRPr="001C6211" w:rsidRDefault="009A609D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01.01.2018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М.А.</w:t>
            </w:r>
          </w:p>
        </w:tc>
      </w:tr>
      <w:tr w:rsidR="00536A70" w:rsidRPr="001C6211" w:rsidTr="00203675">
        <w:trPr>
          <w:trHeight w:val="840"/>
        </w:trPr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приказов </w:t>
            </w:r>
            <w:proofErr w:type="gram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школьном уровне в соответствии с действующим законодательством в сфере образования по орг</w:t>
            </w:r>
            <w:r w:rsidR="00B71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анизации</w:t>
            </w:r>
            <w:proofErr w:type="gramEnd"/>
            <w:r w:rsidR="00B71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проведению ГИА в 2018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году:</w:t>
            </w:r>
          </w:p>
          <w:p w:rsidR="00536A70" w:rsidRPr="001C6211" w:rsidRDefault="00536A70" w:rsidP="00203675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Плана мероприятий («Дорожная карта»);</w:t>
            </w:r>
          </w:p>
          <w:p w:rsidR="00536A70" w:rsidRPr="001C6211" w:rsidRDefault="00536A70" w:rsidP="00203675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назначении </w:t>
            </w:r>
            <w:proofErr w:type="gram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ответственного</w:t>
            </w:r>
            <w:proofErr w:type="gram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внесение сведений в   РИС по    </w:t>
            </w:r>
          </w:p>
          <w:p w:rsidR="00536A70" w:rsidRPr="001C6211" w:rsidRDefault="00536A70" w:rsidP="00203675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подготовке к государствен</w:t>
            </w:r>
            <w:r w:rsidR="00B71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итоговой аттестации   в 2018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году;</w:t>
            </w:r>
          </w:p>
          <w:p w:rsidR="00536A70" w:rsidRPr="001C6211" w:rsidRDefault="00536A70" w:rsidP="00203675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проведении итогов</w:t>
            </w:r>
            <w:r w:rsidR="00B71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сочинения (изложения) в 2017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году;</w:t>
            </w:r>
          </w:p>
          <w:p w:rsidR="00536A70" w:rsidRPr="001C6211" w:rsidRDefault="00536A70" w:rsidP="00203675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алгоритма доставки выпускников до ППЭ;</w:t>
            </w:r>
          </w:p>
          <w:p w:rsidR="00536A70" w:rsidRPr="001C6211" w:rsidRDefault="00536A70" w:rsidP="00203675">
            <w:pPr>
              <w:spacing w:line="240" w:lineRule="exact"/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возложении ответственности за жизнь  и здоровье    детей   во    время    </w:t>
            </w:r>
          </w:p>
          <w:p w:rsidR="00536A70" w:rsidRPr="001C6211" w:rsidRDefault="00536A70" w:rsidP="00203675">
            <w:pPr>
              <w:spacing w:line="240" w:lineRule="exact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проведения государственной    итоговой     аттестации выпускников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B717EE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 2017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2017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B717EE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май 2018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2"/>
              </w:rPr>
              <w:t>Приведение локальных актов ОУ, отражающих работу по организации и проведению ГИА в соответствии с федеральными нормативными правовыми актами</w:t>
            </w:r>
          </w:p>
        </w:tc>
        <w:tc>
          <w:tcPr>
            <w:tcW w:w="2408" w:type="dxa"/>
          </w:tcPr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2017/18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М.А.</w:t>
            </w:r>
          </w:p>
        </w:tc>
      </w:tr>
      <w:tr w:rsidR="00536A70" w:rsidRPr="001C6211" w:rsidTr="00203675">
        <w:tc>
          <w:tcPr>
            <w:tcW w:w="15571" w:type="dxa"/>
            <w:gridSpan w:val="4"/>
          </w:tcPr>
          <w:p w:rsidR="00536A70" w:rsidRPr="001C6211" w:rsidRDefault="00536A70" w:rsidP="002036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индивидуальных маршрутов повышения квалификации педагогов ОУ, оказание адресной методической помощи учителям-предметникам, испытывающим трудности в подготовке учащихся к ГИА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года-</w:t>
            </w:r>
          </w:p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 Руководители МО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педагогов школы в курсах повышения квалификации для учителей-предметников </w:t>
            </w:r>
          </w:p>
        </w:tc>
        <w:tc>
          <w:tcPr>
            <w:tcW w:w="2408" w:type="dxa"/>
          </w:tcPr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B71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-2018 уч.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квалификации педагогических работников через курсовую подготовку, участие в работе РМО, в конкурсах и проектах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B71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течение 2017/18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педагогов в </w:t>
            </w: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вебинарах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круглых столах, </w:t>
            </w:r>
            <w:proofErr w:type="gram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мастер-классах</w:t>
            </w:r>
            <w:proofErr w:type="gram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вопросам подготовки обучающихся к ГИА</w:t>
            </w:r>
          </w:p>
        </w:tc>
        <w:tc>
          <w:tcPr>
            <w:tcW w:w="2408" w:type="dxa"/>
          </w:tcPr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2017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февраль </w:t>
            </w:r>
          </w:p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Сальникова С.В.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репетиционных экзаменах в форме и по материалам ЕГЭ, ОГЭ по предметам:</w:t>
            </w:r>
          </w:p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математика</w:t>
            </w:r>
          </w:p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  <w:r w:rsidR="00B71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химия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четверть</w:t>
            </w:r>
          </w:p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2017/18</w:t>
            </w: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</w:t>
            </w:r>
          </w:p>
          <w:p w:rsidR="00536A70" w:rsidRPr="001C6211" w:rsidRDefault="00B717EE" w:rsidP="00B717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2017 года-апрель2018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</w:t>
            </w:r>
            <w:proofErr w:type="gram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я-</w:t>
            </w:r>
            <w:proofErr w:type="gram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предметники, 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2"/>
              </w:rPr>
              <w:t xml:space="preserve">Проведение тренировочных работ, репетиционных работ по материалам </w:t>
            </w: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2"/>
              </w:rPr>
              <w:t>СтатГрад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2"/>
              </w:rPr>
              <w:t xml:space="preserve"> по русскому языку,  математике и предметам по выбору </w:t>
            </w:r>
          </w:p>
        </w:tc>
        <w:tc>
          <w:tcPr>
            <w:tcW w:w="2408" w:type="dxa"/>
          </w:tcPr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2017 года  – апрель2018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недели предметов физико-математического и гуманитарного циклов </w:t>
            </w:r>
          </w:p>
        </w:tc>
        <w:tc>
          <w:tcPr>
            <w:tcW w:w="2408" w:type="dxa"/>
          </w:tcPr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</w:t>
            </w:r>
            <w:r w:rsidR="00824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17/18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  <w:r w:rsidR="00824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Аникина Е.Л.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</w:t>
            </w:r>
            <w:proofErr w:type="gram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я-</w:t>
            </w:r>
            <w:proofErr w:type="gram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предметники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3.8.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Семинары по проблемам: </w:t>
            </w:r>
          </w:p>
          <w:p w:rsidR="00536A70" w:rsidRPr="001C6211" w:rsidRDefault="00536A70" w:rsidP="00203675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Проектирование образовательного процесса для достижения планируемых результатов; </w:t>
            </w:r>
          </w:p>
          <w:p w:rsidR="00536A70" w:rsidRPr="001C6211" w:rsidRDefault="00536A70" w:rsidP="00203675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Современные методы повышения мотивации учащихся на уроках</w:t>
            </w:r>
            <w:r w:rsidR="00824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математики, физики, биологии, химии, обществознания</w:t>
            </w:r>
          </w:p>
          <w:p w:rsidR="00536A70" w:rsidRPr="001C6211" w:rsidRDefault="00536A70" w:rsidP="00203675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Современные формы уроков в условиях реализации ФГОС ООО.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2017 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 201</w:t>
            </w:r>
            <w:r w:rsidR="00B71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3.9.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и распространение эффективного опыта работы педагогов, имеющих стабильно высокие результаты преподавания учебных предметов</w:t>
            </w:r>
          </w:p>
        </w:tc>
        <w:tc>
          <w:tcPr>
            <w:tcW w:w="2408" w:type="dxa"/>
          </w:tcPr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2017/18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Администрация, учителя-предметники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3.10.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в ОУ системы индивидуальных консультаций со слабоуспевающими учащимися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</w:t>
            </w:r>
            <w:r w:rsidR="00B71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017/18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3.11.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индивидуального консультирования по проблемам личностного развития учащихся, имеющих индивидуальные образовательные потребности, и учащихся, имеющих низкую мотивацию к обучению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</w:t>
            </w:r>
            <w:r w:rsidR="00B71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017/18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Лопаткина Н.Н.</w:t>
            </w:r>
          </w:p>
        </w:tc>
      </w:tr>
      <w:tr w:rsidR="00536A70" w:rsidRPr="001C6211" w:rsidTr="00203675">
        <w:tc>
          <w:tcPr>
            <w:tcW w:w="15571" w:type="dxa"/>
            <w:gridSpan w:val="4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 Взаимодействие с УО</w:t>
            </w: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вопросам проведения ГИА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Координация деятельности ОУ по подготовке к ГИА  в форме ЕГЭ, ОГЭ и ГВЭ.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2017/18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участия обучающихся 9, 11-х классов в государственной итоговой аттестации,</w:t>
            </w:r>
            <w:r w:rsidR="00B71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числе в форме ГВЭ  в 2017/2018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10 числа каждого месяца</w:t>
            </w:r>
          </w:p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совещаний:</w:t>
            </w:r>
          </w:p>
          <w:p w:rsidR="00536A70" w:rsidRPr="001C6211" w:rsidRDefault="00536A70" w:rsidP="00203675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учителе</w:t>
            </w:r>
            <w:proofErr w:type="gram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й-</w:t>
            </w:r>
            <w:proofErr w:type="gram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предметников</w:t>
            </w:r>
          </w:p>
        </w:tc>
        <w:tc>
          <w:tcPr>
            <w:tcW w:w="2408" w:type="dxa"/>
          </w:tcPr>
          <w:p w:rsidR="00536A70" w:rsidRPr="001C6211" w:rsidRDefault="00B717EE" w:rsidP="008242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четверть 2017/18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24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уч.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М.А.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инструктивных совещаниях 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февраль-</w:t>
            </w:r>
          </w:p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М.А.</w:t>
            </w:r>
          </w:p>
          <w:p w:rsidR="00536A70" w:rsidRPr="001C6211" w:rsidRDefault="00536A70" w:rsidP="00203675">
            <w:pPr>
              <w:rPr>
                <w:color w:val="000000" w:themeColor="text1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36A70" w:rsidRPr="001C6211" w:rsidTr="00203675">
        <w:tc>
          <w:tcPr>
            <w:tcW w:w="15571" w:type="dxa"/>
            <w:gridSpan w:val="4"/>
          </w:tcPr>
          <w:p w:rsidR="00536A70" w:rsidRDefault="00536A70" w:rsidP="00203675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5.Мероприятия по организации обучения лиц, привлекаемых к ГИА</w:t>
            </w:r>
          </w:p>
          <w:p w:rsidR="00536A70" w:rsidRPr="001C6211" w:rsidRDefault="00536A70" w:rsidP="00203675">
            <w:pPr>
              <w:pStyle w:val="a4"/>
              <w:rPr>
                <w:color w:val="000000" w:themeColor="text1"/>
              </w:rPr>
            </w:pP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 обучении с последующим тестированием:</w:t>
            </w:r>
          </w:p>
          <w:p w:rsidR="00536A70" w:rsidRPr="001C6211" w:rsidRDefault="00536A70" w:rsidP="00203675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уполномоченных представителей ГЭК-9, членов ГЭК -11,</w:t>
            </w:r>
          </w:p>
          <w:p w:rsidR="00536A70" w:rsidRPr="001C6211" w:rsidRDefault="00536A70" w:rsidP="00203675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руководителей ППЭ</w:t>
            </w:r>
          </w:p>
        </w:tc>
        <w:tc>
          <w:tcPr>
            <w:tcW w:w="2408" w:type="dxa"/>
          </w:tcPr>
          <w:p w:rsidR="00536A70" w:rsidRPr="001C6211" w:rsidRDefault="00B717EE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2017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январь-апрель</w:t>
            </w:r>
          </w:p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ОУ</w:t>
            </w:r>
          </w:p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6A70" w:rsidRPr="001C6211" w:rsidTr="00203675">
        <w:trPr>
          <w:trHeight w:val="1067"/>
        </w:trPr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в  ОУ ответственных и проведение  инструктажа   по работе с бланками документов по ГИА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октябрь-</w:t>
            </w: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36A70" w:rsidRPr="001C6211" w:rsidTr="00203675">
        <w:tc>
          <w:tcPr>
            <w:tcW w:w="15571" w:type="dxa"/>
            <w:gridSpan w:val="4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 Мероприятия по информационному сопровождению  ГИА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консультационной поддержки по вопросам, связанным с организацией и проведением ГИА</w:t>
            </w:r>
          </w:p>
        </w:tc>
        <w:tc>
          <w:tcPr>
            <w:tcW w:w="2408" w:type="dxa"/>
          </w:tcPr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2017/18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ОУ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информирования граждан о порядке проведения ГИА в части размещения информации на официальном сайте ОУ:</w:t>
            </w:r>
          </w:p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ГИА-9:</w:t>
            </w:r>
          </w:p>
          <w:p w:rsidR="00536A70" w:rsidRPr="001C6211" w:rsidRDefault="00536A70" w:rsidP="00203675">
            <w:pPr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сроках и местах подачи заявлений на прохождение ГИА-9 по учебным предметам;</w:t>
            </w:r>
          </w:p>
          <w:p w:rsidR="00536A70" w:rsidRPr="001C6211" w:rsidRDefault="00536A70" w:rsidP="00203675">
            <w:pPr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сроках проведения ГИА-9;</w:t>
            </w:r>
          </w:p>
          <w:p w:rsidR="00536A70" w:rsidRPr="001C6211" w:rsidRDefault="00536A70" w:rsidP="00203675">
            <w:pPr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536A70" w:rsidRPr="001C6211" w:rsidRDefault="00536A70" w:rsidP="00203675">
            <w:pPr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сроках, местах и порядке информирования о результатах ГИА-9</w:t>
            </w:r>
          </w:p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ГИА-11:</w:t>
            </w:r>
          </w:p>
          <w:p w:rsidR="00536A70" w:rsidRPr="001C6211" w:rsidRDefault="00536A70" w:rsidP="00203675">
            <w:pPr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сроках и местах регистрации для участия в написании итогового сочинения; </w:t>
            </w:r>
          </w:p>
          <w:p w:rsidR="00536A70" w:rsidRPr="001C6211" w:rsidRDefault="00536A70" w:rsidP="00203675">
            <w:pPr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сроках и местах подачи заявлений на сдачу ГИА-11, местах регистрации на сдачу ЕГЭ;</w:t>
            </w:r>
          </w:p>
          <w:p w:rsidR="00536A70" w:rsidRPr="001C6211" w:rsidRDefault="00536A70" w:rsidP="00203675">
            <w:pPr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сроках проведения итогового сочинения (изложения), ГИА-11;</w:t>
            </w:r>
          </w:p>
          <w:p w:rsidR="00536A70" w:rsidRPr="001C6211" w:rsidRDefault="00536A70" w:rsidP="00203675">
            <w:pPr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536A70" w:rsidRPr="001C6211" w:rsidRDefault="00536A70" w:rsidP="00203675">
            <w:pPr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сроки, определенные приказом </w:t>
            </w: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Минобрнауки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РФ от 25 декабря 2013 года, № 1394</w:t>
            </w: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сроки, определенные приказом </w:t>
            </w: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Минобрнауки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РФ от 26 декабря 2013 года, № 1400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Е.В.,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Сальникова С.В.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участников образовательного процесса об ос</w:t>
            </w:r>
            <w:r w:rsidR="00B71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обенностях проведения ГИА в 2018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году.   Изучение алгоритма организации экзаменов по обязательным экзаменам в форме ЕГЭ, ОГЭ и ГВЭ, предметам по выбору в форме ЕГЭ, ОГЭ и ГВЭ. Ознакомление выпускников 9,11классов, родителей (законных представителей) с процедурой проведения ГИА, со сроками подачи апелляций, порядком работы конфликтной комиссии, местом и временем подачи апелляций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2017/18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Ознакомление участников ГИА с полученными ими результатами ГИА, в том числе по определенным срокам и порядком ознакомления участников   с результатами ГИА по каждому общеобразовательному предмету, обеспечение информирования участников ГИА о решениях государственной экзаменационной комиссии и конфликтной комиссии по вопросам изменения и (или) отмены результатов ГИА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утвержденному графику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Организация </w:t>
            </w:r>
            <w:proofErr w:type="gramStart"/>
            <w:r w:rsidRPr="001C62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1C62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оформлением    информационных стендов для выпускников по процедуре проведения ГИА,  размещение соответствующей и актуальной информации  </w:t>
            </w:r>
          </w:p>
        </w:tc>
        <w:tc>
          <w:tcPr>
            <w:tcW w:w="2408" w:type="dxa"/>
          </w:tcPr>
          <w:p w:rsidR="00536A70" w:rsidRPr="001C6211" w:rsidRDefault="00B717EE" w:rsidP="0020367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2017/18</w:t>
            </w:r>
            <w:r w:rsidR="00536A70" w:rsidRPr="001C62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6.7.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Организация психологического сопровождения участников ГИА, родителей (законных представителей), учителей предметников по вопросам подготовки и проведения ГИА</w:t>
            </w:r>
          </w:p>
        </w:tc>
        <w:tc>
          <w:tcPr>
            <w:tcW w:w="2408" w:type="dxa"/>
          </w:tcPr>
          <w:p w:rsidR="00536A70" w:rsidRPr="001C6211" w:rsidRDefault="00B717EE" w:rsidP="0020367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2017/18</w:t>
            </w:r>
            <w:r w:rsidR="00536A70" w:rsidRPr="001C62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Лопаткина Н.Н.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6.8.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Участие специалистов ОУ в проводимых совещаниях, посвященных экзаменационной кампании</w:t>
            </w:r>
            <w:r w:rsidR="00B717E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2018</w:t>
            </w:r>
            <w:r w:rsidRPr="001C621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408" w:type="dxa"/>
          </w:tcPr>
          <w:p w:rsidR="00536A70" w:rsidRPr="001C6211" w:rsidRDefault="00B717EE" w:rsidP="0020367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2017/18</w:t>
            </w:r>
            <w:r w:rsidR="00536A70" w:rsidRPr="001C62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М.А.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6.9.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Организация работы школьной психолого-медико-педагогической комиссии </w:t>
            </w:r>
          </w:p>
        </w:tc>
        <w:tc>
          <w:tcPr>
            <w:tcW w:w="2408" w:type="dxa"/>
          </w:tcPr>
          <w:p w:rsidR="00536A70" w:rsidRPr="001C6211" w:rsidRDefault="00B717EE" w:rsidP="0020367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2017/18</w:t>
            </w:r>
            <w:r w:rsidR="00536A70" w:rsidRPr="001C62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Лопаткина Н.Н.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6.10.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общешкольных родительских собраний «Подготовка к ГИА 2017»</w:t>
            </w:r>
          </w:p>
        </w:tc>
        <w:tc>
          <w:tcPr>
            <w:tcW w:w="2408" w:type="dxa"/>
          </w:tcPr>
          <w:p w:rsidR="00536A70" w:rsidRPr="001C6211" w:rsidRDefault="00B717EE" w:rsidP="0020367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2017/18</w:t>
            </w:r>
            <w:r w:rsidR="00536A70" w:rsidRPr="001C62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ОУ</w:t>
            </w:r>
          </w:p>
        </w:tc>
      </w:tr>
      <w:tr w:rsidR="00536A70" w:rsidRPr="001C6211" w:rsidTr="00203675">
        <w:tc>
          <w:tcPr>
            <w:tcW w:w="15571" w:type="dxa"/>
            <w:gridSpan w:val="4"/>
          </w:tcPr>
          <w:p w:rsidR="00536A70" w:rsidRDefault="00536A70" w:rsidP="002036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242CE" w:rsidRDefault="008242CE" w:rsidP="002036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27A18" w:rsidRDefault="00F27A18" w:rsidP="002036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8. Мероприятия по организационно - технологическому обеспечению проведения  ГИА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8.1. 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ГИА-9 (по всем учебным предметам) и ГИА-11 (по обязательным учебным предметам) в сентябре (сбор информации, регистрация участников, подготовка нормативных правовых документов, подготовка сведений в региональную информационную  систему (РИС) и др.)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август-</w:t>
            </w: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М.А.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Сальникова С.В.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pStyle w:val="NoSpacing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Предоставление информации о планируемом количестве</w:t>
            </w:r>
            <w:r w:rsidR="00B717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участников ГИА-9, ГИА-11 в 2018</w:t>
            </w:r>
            <w:r w:rsidRPr="001C62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из числа:</w:t>
            </w:r>
          </w:p>
          <w:p w:rsidR="00536A70" w:rsidRPr="001C6211" w:rsidRDefault="00536A70" w:rsidP="00203675">
            <w:pPr>
              <w:pStyle w:val="NoSpacing1"/>
              <w:ind w:firstLine="6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выпускников общеобразовательных организаций текущего учебного года;</w:t>
            </w:r>
          </w:p>
          <w:p w:rsidR="00536A70" w:rsidRPr="001C6211" w:rsidRDefault="00536A70" w:rsidP="00203675">
            <w:pPr>
              <w:pStyle w:val="NoSpacing1"/>
              <w:ind w:firstLine="6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20 ноября </w:t>
            </w:r>
          </w:p>
          <w:p w:rsidR="00536A70" w:rsidRPr="001C6211" w:rsidRDefault="00B717E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</w:t>
            </w:r>
            <w:r w:rsidR="00536A70" w:rsidRPr="001C62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ind w:firstLine="6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Предоставление сведений в региональную информационную систему обеспечения проведения  ГИА-9, ГИА-11 в соответствии со сроками, установленными постановлением Правительства Российской Федерации от 31 августа 2013 года № 755.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 с Порядком проведения ГИА-9 и ГИА-11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Сальникова С.В.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Организация и проведение итогового сочинения (изложения):</w:t>
            </w:r>
          </w:p>
          <w:p w:rsidR="00536A70" w:rsidRPr="001C6211" w:rsidRDefault="00536A70" w:rsidP="00203675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организация и проведение школьного этапа Всероссийского конкурса сочинений;</w:t>
            </w:r>
          </w:p>
          <w:p w:rsidR="00536A70" w:rsidRPr="001C6211" w:rsidRDefault="00536A70" w:rsidP="00203675">
            <w:pPr>
              <w:autoSpaceDE w:val="0"/>
              <w:autoSpaceDN w:val="0"/>
              <w:adjustRightInd w:val="0"/>
              <w:ind w:firstLine="4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участие в </w:t>
            </w:r>
            <w:proofErr w:type="gram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обучении   экспертов по оцениванию</w:t>
            </w:r>
            <w:proofErr w:type="gram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итогового сочинения в XI   классе.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август-октябрь</w:t>
            </w:r>
          </w:p>
          <w:p w:rsidR="00536A70" w:rsidRPr="001C6211" w:rsidRDefault="008242C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536A70" w:rsidRPr="001C6211" w:rsidRDefault="008242CE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2017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Е.В.,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русского языка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Создание условий для выпускников с ограниченными возможностями здоровья (далее – ОВЗ):</w:t>
            </w:r>
          </w:p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предоставление сведений в    районную психолого-медико-педагогическую комиссию.</w:t>
            </w:r>
          </w:p>
        </w:tc>
        <w:tc>
          <w:tcPr>
            <w:tcW w:w="2408" w:type="dxa"/>
          </w:tcPr>
          <w:p w:rsidR="00536A70" w:rsidRPr="001C6211" w:rsidRDefault="008242CE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 течение 2017/18 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М.А.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Лопаткина Н.Н.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8.6.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Формирование института общественных наблюдателей для проведения ГИА:</w:t>
            </w:r>
          </w:p>
          <w:p w:rsidR="00536A70" w:rsidRPr="001C6211" w:rsidRDefault="00536A70" w:rsidP="00203675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информированности о статусе наблюдателя при проведении ГИА;</w:t>
            </w:r>
          </w:p>
          <w:p w:rsidR="00536A70" w:rsidRPr="001C6211" w:rsidRDefault="00536A70" w:rsidP="00203675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сбор заявлений от лиц, желающих получить статус общественного наблюдателя за проведением ГИА, представление их в ОО;</w:t>
            </w:r>
          </w:p>
          <w:p w:rsidR="00536A70" w:rsidRPr="001C6211" w:rsidRDefault="00F27A18" w:rsidP="00F27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выдача удостоверений общественных наблюдателей;</w:t>
            </w:r>
          </w:p>
          <w:p w:rsidR="00536A70" w:rsidRPr="001C6211" w:rsidRDefault="00536A70" w:rsidP="00F27A1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участие в семинарах для общественных наблюдателей.</w:t>
            </w:r>
          </w:p>
        </w:tc>
        <w:tc>
          <w:tcPr>
            <w:tcW w:w="2408" w:type="dxa"/>
          </w:tcPr>
          <w:p w:rsidR="00536A70" w:rsidRPr="001C6211" w:rsidRDefault="00F27A18" w:rsidP="00F27A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нварь-май</w:t>
            </w:r>
          </w:p>
          <w:p w:rsidR="00536A70" w:rsidRPr="001C6211" w:rsidRDefault="008242C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периода проведения ГИА</w:t>
            </w:r>
          </w:p>
          <w:p w:rsidR="00536A70" w:rsidRPr="001C6211" w:rsidRDefault="00536A70" w:rsidP="00F27A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три дня до проведения ГИА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М.А.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8.7.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в ОУ по выдаче документов об уровне образования  </w:t>
            </w:r>
          </w:p>
        </w:tc>
        <w:tc>
          <w:tcPr>
            <w:tcW w:w="2408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</w:t>
            </w: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установленными сроками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Администрация ОУ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8.8.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аналитических и статистических материалов по итогам государственной итоговой аттестации выпускников.</w:t>
            </w:r>
          </w:p>
        </w:tc>
        <w:tc>
          <w:tcPr>
            <w:tcW w:w="2408" w:type="dxa"/>
          </w:tcPr>
          <w:p w:rsidR="00536A70" w:rsidRPr="001C6211" w:rsidRDefault="008242CE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 2018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36A70" w:rsidRPr="001C6211" w:rsidTr="00203675">
        <w:tc>
          <w:tcPr>
            <w:tcW w:w="15571" w:type="dxa"/>
            <w:gridSpan w:val="4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9. Мероприятия по осуществлению контроля  в организации за подготовкой и проведением ГИА   </w:t>
            </w:r>
          </w:p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мониторинга  в части:</w:t>
            </w:r>
          </w:p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и проведения информационно-разъяснительной работы по вопросам подготовки и проведения ГИА с участниками ГИА и лицами, привлекаемыми к проведению ГИА (в том числе за оформлением стендов),</w:t>
            </w:r>
          </w:p>
          <w:p w:rsidR="00536A70" w:rsidRPr="001C6211" w:rsidRDefault="00536A70" w:rsidP="002036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информации, размещенной на официальном сайте ОУ,  работы телефона «горячей линии» по вопросам организации и проведении ГИА</w:t>
            </w:r>
          </w:p>
        </w:tc>
        <w:tc>
          <w:tcPr>
            <w:tcW w:w="2408" w:type="dxa"/>
          </w:tcPr>
          <w:p w:rsidR="00536A70" w:rsidRPr="001C6211" w:rsidRDefault="008242CE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 течение 2017/2018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Абрамова М.А., </w:t>
            </w: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  <w:proofErr w:type="gram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ходом подготовки к проведению ГИА в ОУ </w:t>
            </w:r>
          </w:p>
          <w:p w:rsidR="00536A70" w:rsidRPr="001C6211" w:rsidRDefault="00536A70" w:rsidP="00203675">
            <w:pPr>
              <w:ind w:firstLine="6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</w:tcPr>
          <w:p w:rsidR="00536A70" w:rsidRPr="001C6211" w:rsidRDefault="008242C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2017/2018</w:t>
            </w:r>
            <w:r w:rsidR="00F27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уч.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F27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М.А.</w:t>
            </w:r>
          </w:p>
        </w:tc>
      </w:tr>
      <w:tr w:rsidR="00536A70" w:rsidRPr="001C6211" w:rsidTr="00203675">
        <w:tc>
          <w:tcPr>
            <w:tcW w:w="851" w:type="dxa"/>
          </w:tcPr>
          <w:p w:rsidR="00536A70" w:rsidRPr="001C6211" w:rsidRDefault="00536A70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9.3.</w:t>
            </w:r>
          </w:p>
        </w:tc>
        <w:tc>
          <w:tcPr>
            <w:tcW w:w="9639" w:type="dxa"/>
          </w:tcPr>
          <w:p w:rsidR="00536A70" w:rsidRPr="001C6211" w:rsidRDefault="00536A70" w:rsidP="002036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проверки</w:t>
            </w:r>
            <w:r w:rsidRPr="001C6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изучению качества преподавания предметов:</w:t>
            </w:r>
          </w:p>
          <w:p w:rsidR="00536A70" w:rsidRPr="00B1776B" w:rsidRDefault="00536A70" w:rsidP="002036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  <w:r w:rsidR="00F27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C6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  <w:r w:rsidR="00F27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C6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  <w:r w:rsidR="00F27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биология, химия,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408" w:type="dxa"/>
          </w:tcPr>
          <w:p w:rsidR="00536A70" w:rsidRPr="001C6211" w:rsidRDefault="008242CE" w:rsidP="00203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декабрь 2017</w:t>
            </w:r>
            <w:r w:rsidR="00536A70"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536A70" w:rsidRPr="001C6211" w:rsidRDefault="00536A70" w:rsidP="00203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Лемина</w:t>
            </w:r>
            <w:proofErr w:type="spellEnd"/>
            <w:r w:rsidRPr="001C6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 </w:t>
            </w:r>
          </w:p>
        </w:tc>
      </w:tr>
    </w:tbl>
    <w:p w:rsidR="00536A70" w:rsidRPr="001C6211" w:rsidRDefault="00536A70" w:rsidP="00536A70">
      <w:pPr>
        <w:pStyle w:val="22"/>
        <w:keepNext/>
        <w:keepLines/>
        <w:ind w:right="420"/>
        <w:rPr>
          <w:color w:val="000000" w:themeColor="text1"/>
        </w:rPr>
      </w:pPr>
    </w:p>
    <w:p w:rsidR="00536A70" w:rsidRPr="001C6211" w:rsidRDefault="00536A70" w:rsidP="00536A70">
      <w:pPr>
        <w:pStyle w:val="22"/>
        <w:keepNext/>
        <w:keepLines/>
        <w:ind w:left="900" w:right="420" w:firstLine="300"/>
        <w:rPr>
          <w:color w:val="000000" w:themeColor="text1"/>
        </w:rPr>
      </w:pPr>
    </w:p>
    <w:p w:rsidR="00536A70" w:rsidRPr="001C6211" w:rsidRDefault="00536A70" w:rsidP="00536A70">
      <w:pPr>
        <w:rPr>
          <w:color w:val="000000" w:themeColor="text1"/>
        </w:rPr>
      </w:pPr>
    </w:p>
    <w:p w:rsidR="0088603C" w:rsidRDefault="0088603C"/>
    <w:sectPr w:rsidR="0088603C" w:rsidSect="001C621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66298"/>
    <w:multiLevelType w:val="hybridMultilevel"/>
    <w:tmpl w:val="B40E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70"/>
    <w:rsid w:val="001530CF"/>
    <w:rsid w:val="001679C8"/>
    <w:rsid w:val="00536A70"/>
    <w:rsid w:val="008242CE"/>
    <w:rsid w:val="0088603C"/>
    <w:rsid w:val="009A609D"/>
    <w:rsid w:val="00B717EE"/>
    <w:rsid w:val="00F27A18"/>
    <w:rsid w:val="00F5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536A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536A7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locked/>
    <w:rsid w:val="00536A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536A7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536A70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12pt">
    <w:name w:val="Основной текст (2) + 12 pt.Полужирный"/>
    <w:basedOn w:val="2"/>
    <w:uiPriority w:val="99"/>
    <w:rsid w:val="00536A7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36A70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536A70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22">
    <w:name w:val="Заголовок №2"/>
    <w:basedOn w:val="a"/>
    <w:link w:val="20"/>
    <w:uiPriority w:val="99"/>
    <w:rsid w:val="00536A70"/>
    <w:pPr>
      <w:shd w:val="clear" w:color="auto" w:fill="FFFFFF"/>
      <w:spacing w:before="300" w:line="317" w:lineRule="exact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536A70"/>
    <w:pPr>
      <w:shd w:val="clear" w:color="auto" w:fill="FFFFFF"/>
      <w:spacing w:before="300" w:line="31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4">
    <w:name w:val="List Paragraph"/>
    <w:basedOn w:val="a"/>
    <w:uiPriority w:val="99"/>
    <w:qFormat/>
    <w:rsid w:val="00536A70"/>
    <w:pPr>
      <w:ind w:left="720"/>
      <w:contextualSpacing/>
    </w:pPr>
  </w:style>
  <w:style w:type="paragraph" w:customStyle="1" w:styleId="NoSpacing1">
    <w:name w:val="No Spacing1"/>
    <w:uiPriority w:val="99"/>
    <w:rsid w:val="00536A70"/>
    <w:pPr>
      <w:spacing w:after="0" w:line="240" w:lineRule="auto"/>
    </w:pPr>
    <w:rPr>
      <w:rFonts w:ascii="Calibri" w:eastAsia="Arial Unicode MS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536A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536A7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locked/>
    <w:rsid w:val="00536A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536A7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536A70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12pt">
    <w:name w:val="Основной текст (2) + 12 pt.Полужирный"/>
    <w:basedOn w:val="2"/>
    <w:uiPriority w:val="99"/>
    <w:rsid w:val="00536A7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36A70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536A70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22">
    <w:name w:val="Заголовок №2"/>
    <w:basedOn w:val="a"/>
    <w:link w:val="20"/>
    <w:uiPriority w:val="99"/>
    <w:rsid w:val="00536A70"/>
    <w:pPr>
      <w:shd w:val="clear" w:color="auto" w:fill="FFFFFF"/>
      <w:spacing w:before="300" w:line="317" w:lineRule="exact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536A70"/>
    <w:pPr>
      <w:shd w:val="clear" w:color="auto" w:fill="FFFFFF"/>
      <w:spacing w:before="300" w:line="31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4">
    <w:name w:val="List Paragraph"/>
    <w:basedOn w:val="a"/>
    <w:uiPriority w:val="99"/>
    <w:qFormat/>
    <w:rsid w:val="00536A70"/>
    <w:pPr>
      <w:ind w:left="720"/>
      <w:contextualSpacing/>
    </w:pPr>
  </w:style>
  <w:style w:type="paragraph" w:customStyle="1" w:styleId="NoSpacing1">
    <w:name w:val="No Spacing1"/>
    <w:uiPriority w:val="99"/>
    <w:rsid w:val="00536A70"/>
    <w:pPr>
      <w:spacing w:after="0" w:line="240" w:lineRule="auto"/>
    </w:pPr>
    <w:rPr>
      <w:rFonts w:ascii="Calibri" w:eastAsia="Arial Unicode M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2018-01-24T07:47:00Z</cp:lastPrinted>
  <dcterms:created xsi:type="dcterms:W3CDTF">2018-04-03T07:51:00Z</dcterms:created>
  <dcterms:modified xsi:type="dcterms:W3CDTF">2018-04-03T07:51:00Z</dcterms:modified>
</cp:coreProperties>
</file>