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B" w:rsidRPr="00482D16" w:rsidRDefault="00AA3D7B" w:rsidP="00AA3D7B">
      <w:pPr>
        <w:rPr>
          <w:sz w:val="28"/>
          <w:szCs w:val="28"/>
        </w:rPr>
      </w:pPr>
    </w:p>
    <w:p w:rsidR="00AA3D7B" w:rsidRPr="00482D16" w:rsidRDefault="00AA3D7B" w:rsidP="00AA3D7B">
      <w:pPr>
        <w:rPr>
          <w:sz w:val="28"/>
          <w:szCs w:val="28"/>
        </w:rPr>
      </w:pPr>
    </w:p>
    <w:p w:rsidR="00AA3D7B" w:rsidRPr="00482D16" w:rsidRDefault="00AA3D7B" w:rsidP="00AA3D7B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82D16">
        <w:rPr>
          <w:color w:val="000000"/>
          <w:sz w:val="28"/>
          <w:szCs w:val="28"/>
        </w:rPr>
        <w:t>Приложение № 2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Утверждены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приказом Министерства образования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 науки Российской Федерации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82D16">
          <w:rPr>
            <w:rFonts w:ascii="inherit" w:hAnsi="inherit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 № 1324</w:t>
      </w:r>
    </w:p>
    <w:p w:rsidR="00AA3D7B" w:rsidRDefault="00AA3D7B" w:rsidP="00AA3D7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8"/>
          <w:szCs w:val="28"/>
        </w:rPr>
        <w:t xml:space="preserve">     </w:t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AA3D7B" w:rsidRDefault="00AA3D7B" w:rsidP="00AA3D7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МУНИЦИПАЛЬНОГО О</w:t>
      </w:r>
      <w:r w:rsidR="00AF4745">
        <w:rPr>
          <w:color w:val="000000"/>
          <w:sz w:val="28"/>
          <w:szCs w:val="28"/>
          <w:bdr w:val="none" w:sz="0" w:space="0" w:color="auto" w:frame="1"/>
        </w:rPr>
        <w:t>БЩЕО</w:t>
      </w:r>
      <w:r>
        <w:rPr>
          <w:color w:val="000000"/>
          <w:sz w:val="28"/>
          <w:szCs w:val="28"/>
          <w:bdr w:val="none" w:sz="0" w:space="0" w:color="auto" w:frame="1"/>
        </w:rPr>
        <w:t xml:space="preserve">БРАЗОВАТЕЛЬНОГО БЮДЖЕТНОГО УЧРЕЖДЕНИЯ </w:t>
      </w:r>
    </w:p>
    <w:p w:rsidR="00AA3D7B" w:rsidRDefault="00AA3D7B" w:rsidP="00AA3D7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F4745">
        <w:rPr>
          <w:color w:val="000000"/>
          <w:sz w:val="28"/>
          <w:szCs w:val="28"/>
          <w:bdr w:val="none" w:sz="0" w:space="0" w:color="auto" w:frame="1"/>
        </w:rPr>
        <w:t>«</w:t>
      </w:r>
      <w:r>
        <w:rPr>
          <w:color w:val="000000"/>
          <w:sz w:val="28"/>
          <w:szCs w:val="28"/>
          <w:bdr w:val="none" w:sz="0" w:space="0" w:color="auto" w:frame="1"/>
        </w:rPr>
        <w:t>ШОПШИН</w:t>
      </w:r>
      <w:r w:rsidR="00AF4745">
        <w:rPr>
          <w:color w:val="000000"/>
          <w:sz w:val="28"/>
          <w:szCs w:val="28"/>
          <w:bdr w:val="none" w:sz="0" w:space="0" w:color="auto" w:frame="1"/>
        </w:rPr>
        <w:t>СКАЯ СРЕДНЯЯ  ШКОЛА»</w:t>
      </w:r>
    </w:p>
    <w:p w:rsidR="00AA3D7B" w:rsidRPr="00482D16" w:rsidRDefault="00AA3D7B" w:rsidP="00AA3D7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Гаврилов-Ямского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района Ярославской области  за 2015 – 2016 учебный год</w:t>
      </w:r>
      <w:r w:rsidRPr="00482D16">
        <w:rPr>
          <w:rFonts w:ascii="Trebuchet MS" w:hAnsi="Trebuchet MS"/>
          <w:color w:val="000000"/>
          <w:sz w:val="28"/>
          <w:szCs w:val="28"/>
        </w:rPr>
        <w:br/>
      </w:r>
    </w:p>
    <w:tbl>
      <w:tblPr>
        <w:tblW w:w="156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40"/>
        <w:gridCol w:w="10880"/>
        <w:gridCol w:w="3480"/>
      </w:tblGrid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82D1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82D1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82D1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152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76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44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Средний балл государственной итоговой аттестации выпускников 9 класса по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23D51">
              <w:rPr>
                <w:color w:val="000000"/>
                <w:sz w:val="28"/>
                <w:szCs w:val="28"/>
              </w:rPr>
              <w:t>90,5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color w:val="000000"/>
                <w:sz w:val="28"/>
                <w:szCs w:val="28"/>
              </w:rPr>
              <w:t xml:space="preserve"> (базовый уровень/профиль)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 балла</w:t>
            </w:r>
          </w:p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23D51">
              <w:rPr>
                <w:color w:val="000000"/>
                <w:sz w:val="28"/>
                <w:szCs w:val="28"/>
              </w:rPr>
              <w:t>62,5</w:t>
            </w:r>
            <w:r>
              <w:rPr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Отсутствуют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23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человека/100%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 человека/ 60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38%</w:t>
            </w:r>
          </w:p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623D51">
              <w:rPr>
                <w:color w:val="000000"/>
                <w:sz w:val="28"/>
                <w:szCs w:val="28"/>
              </w:rPr>
              <w:t>2человека/ 3,8%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старшей школы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высшее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95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91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4,5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4,5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77 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7318">
              <w:rPr>
                <w:color w:val="000000"/>
                <w:sz w:val="28"/>
                <w:szCs w:val="28"/>
              </w:rPr>
              <w:t>3 человека/13,6%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13,6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13,6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13,6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81678">
              <w:rPr>
                <w:color w:val="000000" w:themeColor="text1"/>
                <w:sz w:val="28"/>
                <w:szCs w:val="28"/>
              </w:rPr>
              <w:t>0,17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82D16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5E7318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E7318">
              <w:rPr>
                <w:color w:val="000000" w:themeColor="text1"/>
                <w:sz w:val="28"/>
                <w:szCs w:val="28"/>
              </w:rPr>
              <w:t>56,8 единиц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5E7318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E7318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482D16"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152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100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AA3D7B" w:rsidRPr="00482D16" w:rsidTr="002834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482D16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A3D7B" w:rsidRPr="00E81678" w:rsidRDefault="00AA3D7B" w:rsidP="00283452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81678">
              <w:rPr>
                <w:color w:val="000000" w:themeColor="text1"/>
                <w:sz w:val="28"/>
                <w:szCs w:val="28"/>
              </w:rPr>
              <w:t>14,9 кв. м</w:t>
            </w:r>
          </w:p>
        </w:tc>
      </w:tr>
    </w:tbl>
    <w:p w:rsidR="00AA3D7B" w:rsidRPr="00482D16" w:rsidRDefault="00AA3D7B" w:rsidP="00AA3D7B">
      <w:pPr>
        <w:rPr>
          <w:sz w:val="28"/>
          <w:szCs w:val="28"/>
        </w:rPr>
      </w:pPr>
    </w:p>
    <w:p w:rsidR="00E1289B" w:rsidRDefault="00E1289B"/>
    <w:sectPr w:rsidR="00E1289B" w:rsidSect="00482D16">
      <w:pgSz w:w="16838" w:h="11906" w:orient="landscape" w:code="9"/>
      <w:pgMar w:top="539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7B"/>
    <w:rsid w:val="00AA3D7B"/>
    <w:rsid w:val="00AF4745"/>
    <w:rsid w:val="00DC6DA6"/>
    <w:rsid w:val="00E1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A3D7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AA3D7B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AA3D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6398</Characters>
  <Application>Microsoft Office Word</Application>
  <DocSecurity>0</DocSecurity>
  <Lines>53</Lines>
  <Paragraphs>15</Paragraphs>
  <ScaleCrop>false</ScaleCrop>
  <Company>Shopsha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2016-10-20T12:54:00Z</cp:lastPrinted>
  <dcterms:created xsi:type="dcterms:W3CDTF">2016-09-05T07:39:00Z</dcterms:created>
  <dcterms:modified xsi:type="dcterms:W3CDTF">2016-10-20T12:54:00Z</dcterms:modified>
</cp:coreProperties>
</file>