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4833"/>
      </w:tblGrid>
      <w:tr w:rsidR="00A466DC" w:rsidRPr="003C67A3" w:rsidTr="00BB60A1">
        <w:trPr>
          <w:trHeight w:val="1408"/>
        </w:trPr>
        <w:tc>
          <w:tcPr>
            <w:tcW w:w="7103" w:type="dxa"/>
            <w:shd w:val="clear" w:color="auto" w:fill="FFFFFF"/>
            <w:vAlign w:val="center"/>
            <w:hideMark/>
          </w:tcPr>
          <w:p w:rsidR="00A466DC" w:rsidRPr="003C67A3" w:rsidRDefault="00A466DC" w:rsidP="00BB60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Принято с учетом мнения    </w:t>
            </w:r>
          </w:p>
          <w:p w:rsidR="00A466DC" w:rsidRPr="003C67A3" w:rsidRDefault="00A466DC" w:rsidP="00BB60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педагогического совета школы</w:t>
            </w:r>
          </w:p>
          <w:p w:rsidR="00A466DC" w:rsidRPr="003C67A3" w:rsidRDefault="006B1F03" w:rsidP="00BB60A1">
            <w:pPr>
              <w:spacing w:after="0" w:line="240" w:lineRule="auto"/>
              <w:ind w:right="2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___ от ________</w:t>
            </w:r>
            <w:r w:rsidR="00A466DC" w:rsidRPr="003C6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833" w:type="dxa"/>
            <w:shd w:val="clear" w:color="auto" w:fill="FFFFFF"/>
            <w:vAlign w:val="center"/>
            <w:hideMark/>
          </w:tcPr>
          <w:p w:rsidR="00A466DC" w:rsidRPr="003C67A3" w:rsidRDefault="00A466DC" w:rsidP="00BB60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A466DC" w:rsidRPr="003C67A3" w:rsidRDefault="006B1F03" w:rsidP="00BB60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Приказом № 01-03/68</w:t>
            </w:r>
          </w:p>
          <w:p w:rsidR="00A466DC" w:rsidRPr="003C67A3" w:rsidRDefault="006B1F03" w:rsidP="00BB60A1">
            <w:pPr>
              <w:spacing w:after="0" w:line="240" w:lineRule="auto"/>
              <w:ind w:right="2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  18.11.2015</w:t>
            </w:r>
            <w:r w:rsidR="00A466DC" w:rsidRPr="003C6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A466DC" w:rsidRPr="003C67A3" w:rsidRDefault="00A466DC" w:rsidP="00A46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7A3">
        <w:rPr>
          <w:rFonts w:ascii="Times New Roman" w:hAnsi="Times New Roman"/>
          <w:b/>
          <w:bCs/>
          <w:color w:val="000000"/>
          <w:sz w:val="24"/>
          <w:szCs w:val="24"/>
        </w:rPr>
        <w:t>Положение 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 организации обучения детей с ограниченными возможностями здоровья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</w:p>
    <w:p w:rsidR="00A466DC" w:rsidRPr="003C67A3" w:rsidRDefault="00A466DC" w:rsidP="00A46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муниципальном общеобразовательном</w:t>
      </w:r>
      <w:r w:rsidRPr="003C67A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бюджетном</w:t>
      </w:r>
      <w:r w:rsidRPr="003C67A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C67A3">
        <w:rPr>
          <w:rFonts w:ascii="Times New Roman" w:hAnsi="Times New Roman"/>
          <w:b/>
          <w:bCs/>
          <w:color w:val="000000"/>
          <w:sz w:val="24"/>
          <w:szCs w:val="24"/>
        </w:rPr>
        <w:t>учреждени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proofErr w:type="gramEnd"/>
    </w:p>
    <w:p w:rsidR="00A466DC" w:rsidRPr="003C67A3" w:rsidRDefault="00A466DC" w:rsidP="00A466D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7A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 w:rsidRPr="003C67A3">
        <w:rPr>
          <w:rFonts w:ascii="Times New Roman" w:hAnsi="Times New Roman"/>
          <w:b/>
          <w:bCs/>
          <w:color w:val="000000"/>
          <w:sz w:val="24"/>
          <w:szCs w:val="24"/>
        </w:rPr>
        <w:t>Шопшинская</w:t>
      </w:r>
      <w:proofErr w:type="spellEnd"/>
      <w:r w:rsidRPr="003C67A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средняя школа»</w:t>
      </w:r>
    </w:p>
    <w:p w:rsidR="00A466DC" w:rsidRDefault="00A466DC" w:rsidP="007E414F">
      <w:pPr>
        <w:pStyle w:val="p2"/>
        <w:spacing w:before="0" w:beforeAutospacing="0" w:after="240" w:afterAutospacing="0" w:line="276" w:lineRule="auto"/>
        <w:jc w:val="center"/>
        <w:rPr>
          <w:rFonts w:ascii="Calibri" w:hAnsi="Calibri"/>
          <w:sz w:val="22"/>
          <w:szCs w:val="22"/>
        </w:rPr>
      </w:pPr>
    </w:p>
    <w:p w:rsidR="007E414F" w:rsidRPr="00A466DC" w:rsidRDefault="007E414F" w:rsidP="007E414F">
      <w:pPr>
        <w:pStyle w:val="p2"/>
        <w:spacing w:before="0" w:beforeAutospacing="0" w:after="240" w:afterAutospacing="0" w:line="276" w:lineRule="auto"/>
        <w:jc w:val="center"/>
        <w:rPr>
          <w:b/>
        </w:rPr>
      </w:pPr>
      <w:r w:rsidRPr="00A466DC">
        <w:rPr>
          <w:b/>
        </w:rPr>
        <w:t>I. Общие положения</w:t>
      </w:r>
    </w:p>
    <w:p w:rsidR="007E414F" w:rsidRPr="00A466DC" w:rsidRDefault="007E414F" w:rsidP="007E414F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Учащийся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</w:t>
      </w:r>
      <w:proofErr w:type="spellStart"/>
      <w:r w:rsidRPr="00A466DC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комиссией (далее – ПМПК) и препятствующие получению образования без сознания специальных условий.</w:t>
      </w:r>
    </w:p>
    <w:p w:rsidR="007E414F" w:rsidRPr="00A466DC" w:rsidRDefault="007E414F" w:rsidP="007E41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Положение об организации обучения детей с ограниченными возможностями здоровья (далее – Положение) </w:t>
      </w:r>
      <w:r w:rsidR="00A466DC">
        <w:rPr>
          <w:rFonts w:ascii="Times New Roman" w:hAnsi="Times New Roman"/>
          <w:sz w:val="24"/>
          <w:szCs w:val="24"/>
        </w:rPr>
        <w:t xml:space="preserve"> в МОБУ «</w:t>
      </w:r>
      <w:proofErr w:type="spellStart"/>
      <w:r w:rsidR="00A466DC">
        <w:rPr>
          <w:rFonts w:ascii="Times New Roman" w:hAnsi="Times New Roman"/>
          <w:sz w:val="24"/>
          <w:szCs w:val="24"/>
        </w:rPr>
        <w:t>Шопшинская</w:t>
      </w:r>
      <w:proofErr w:type="spellEnd"/>
      <w:r w:rsidR="00A466DC">
        <w:rPr>
          <w:rFonts w:ascii="Times New Roman" w:hAnsi="Times New Roman"/>
          <w:sz w:val="24"/>
          <w:szCs w:val="24"/>
        </w:rPr>
        <w:t xml:space="preserve"> СШ</w:t>
      </w:r>
      <w:r w:rsidRPr="00A466DC">
        <w:rPr>
          <w:rFonts w:ascii="Times New Roman" w:hAnsi="Times New Roman"/>
          <w:sz w:val="24"/>
          <w:szCs w:val="24"/>
        </w:rPr>
        <w:t xml:space="preserve">» (далее – Учреждение) разработано в соответствии </w:t>
      </w:r>
      <w:proofErr w:type="gramStart"/>
      <w:r w:rsidRPr="00A466DC">
        <w:rPr>
          <w:rFonts w:ascii="Times New Roman" w:hAnsi="Times New Roman"/>
          <w:sz w:val="24"/>
          <w:szCs w:val="24"/>
        </w:rPr>
        <w:t>с</w:t>
      </w:r>
      <w:proofErr w:type="gramEnd"/>
      <w:r w:rsidRPr="00A466DC">
        <w:rPr>
          <w:rFonts w:ascii="Times New Roman" w:hAnsi="Times New Roman"/>
          <w:sz w:val="24"/>
          <w:szCs w:val="24"/>
        </w:rPr>
        <w:t>: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Федеральным законом от 24.11.1995 №181-ФЗ «О социальной защите инвалидов в Российской Федерации»;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30.08.2013 №1015;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29.08.2013 №1008;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26.12.2013 №1400;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(далее – ФГОС) образования </w:t>
      </w:r>
      <w:proofErr w:type="gramStart"/>
      <w:r w:rsidRPr="00A466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466DC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нарушениями), утвержденным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19.12.2014 №1599;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ФГОС начального общего образования </w:t>
      </w:r>
      <w:proofErr w:type="gramStart"/>
      <w:r w:rsidRPr="00A466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466DC">
        <w:rPr>
          <w:rFonts w:ascii="Times New Roman" w:hAnsi="Times New Roman"/>
          <w:sz w:val="24"/>
          <w:szCs w:val="24"/>
        </w:rPr>
        <w:t xml:space="preserve"> с ОВЗ, утвержденным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19.12.2014 №1598;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ФГОС начального общего образования, утвержденным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06.10.2009 №373;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ФГОС основного общего образования, утвержденным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17.12.2010 №1897;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ФГОС среднего общего образования утвержденным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17.05.2012 №413;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Порядком применения организации, </w:t>
      </w:r>
      <w:proofErr w:type="gramStart"/>
      <w:r w:rsidRPr="00A466DC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A466DC">
        <w:rPr>
          <w:rFonts w:ascii="Times New Roman" w:hAnsi="Times New Roman"/>
          <w:sz w:val="24"/>
          <w:szCs w:val="24"/>
        </w:rPr>
        <w:t xml:space="preserve">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09.01.2014 №2;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09.11.2015 №1309;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6DC">
        <w:rPr>
          <w:rFonts w:ascii="Times New Roman" w:hAnsi="Times New Roman"/>
          <w:sz w:val="24"/>
          <w:szCs w:val="24"/>
        </w:rPr>
        <w:lastRenderedPageBreak/>
        <w:t>СанПиНом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 постановлением Главного государственного санитарного врача России от 29.12.2010 №189;</w:t>
      </w:r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66DC">
        <w:rPr>
          <w:rFonts w:ascii="Times New Roman" w:hAnsi="Times New Roman"/>
          <w:sz w:val="24"/>
          <w:szCs w:val="24"/>
        </w:rPr>
        <w:t>СанПиНом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 постановлением Главного государственного санитарного врача России от 10.07.2015 №26;</w:t>
      </w:r>
      <w:proofErr w:type="gramEnd"/>
    </w:p>
    <w:p w:rsidR="007E414F" w:rsidRPr="00A466DC" w:rsidRDefault="007E414F" w:rsidP="007E414F">
      <w:pPr>
        <w:pStyle w:val="a3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Уставом, Положением об организации дистанционного обучения детей с ограниченными возможностями здоровья, Положением об индивидуальном учебном плане и других локальных нормативных актов Учреждения.</w:t>
      </w:r>
    </w:p>
    <w:p w:rsidR="007E414F" w:rsidRPr="00A466DC" w:rsidRDefault="007E414F" w:rsidP="007E414F">
      <w:pPr>
        <w:tabs>
          <w:tab w:val="left" w:pos="1134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466D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466DC">
        <w:rPr>
          <w:rFonts w:ascii="Times New Roman" w:hAnsi="Times New Roman"/>
          <w:b/>
          <w:sz w:val="24"/>
          <w:szCs w:val="24"/>
        </w:rPr>
        <w:t>. Организация образовательной деятельности детей с ОВЗ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Учащиеся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A466DC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коррекции.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Дети о ОВЗ получают образование в следующих формах:</w:t>
      </w:r>
    </w:p>
    <w:p w:rsidR="007E414F" w:rsidRPr="00A466DC" w:rsidRDefault="007E414F" w:rsidP="007E414F">
      <w:pPr>
        <w:pStyle w:val="a3"/>
        <w:numPr>
          <w:ilvl w:val="2"/>
          <w:numId w:val="3"/>
        </w:numPr>
        <w:tabs>
          <w:tab w:val="left" w:pos="567"/>
          <w:tab w:val="left" w:pos="1276"/>
        </w:tabs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в Учреждении;</w:t>
      </w:r>
    </w:p>
    <w:p w:rsidR="007E414F" w:rsidRPr="00A466DC" w:rsidRDefault="007E414F" w:rsidP="007E414F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560"/>
        </w:tabs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вне Учреждения по образовательным программам начального общего, основного общего и среднего общего образования – на дому или в медицинских организациях, в форме семейного образования. Среднее общее образование может быть получено в форме самообразования.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567"/>
          <w:tab w:val="left" w:pos="1276"/>
          <w:tab w:val="left" w:pos="15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Для учащихся с ОВЗ реализуются следующие образовательные программы:</w:t>
      </w:r>
    </w:p>
    <w:p w:rsidR="007E414F" w:rsidRPr="00A466DC" w:rsidRDefault="007E414F" w:rsidP="007E414F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560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образовательная программа, разработанная и утвержденная в Учреждении;</w:t>
      </w:r>
    </w:p>
    <w:p w:rsidR="007E414F" w:rsidRPr="00A466DC" w:rsidRDefault="007E414F" w:rsidP="007E414F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560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адаптированная образовательная программа;</w:t>
      </w:r>
    </w:p>
    <w:p w:rsidR="007E414F" w:rsidRPr="00A466DC" w:rsidRDefault="007E414F" w:rsidP="007E414F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560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образовательная программа для ребенка-инвалида, разработанная и утвержденная в Учреждении в соответствии с индивидуальной программой реабилитации инвалида, утвержденной федеральными государственными учреждениями медико-социальной экспертизы (далее – МСЭ) по результатам проведения МСЭ.</w:t>
      </w:r>
    </w:p>
    <w:p w:rsidR="007E414F" w:rsidRPr="00A466DC" w:rsidRDefault="007E414F" w:rsidP="007E414F">
      <w:pPr>
        <w:tabs>
          <w:tab w:val="left" w:pos="1276"/>
          <w:tab w:val="left" w:pos="15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Для развития потенциала учащихся с ОВЗ могут разрабатываться с участием самих учащихся и их родителей (законных представителей) индивидуальные учебные планы.</w:t>
      </w:r>
    </w:p>
    <w:p w:rsidR="007E414F" w:rsidRPr="00A466DC" w:rsidRDefault="007E414F" w:rsidP="007E414F">
      <w:pPr>
        <w:tabs>
          <w:tab w:val="left" w:pos="1276"/>
          <w:tab w:val="left" w:pos="15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Реализация индивидуальных учебных планов может сопровождаться поддержкой </w:t>
      </w:r>
      <w:proofErr w:type="spellStart"/>
      <w:r w:rsidRPr="00A466DC">
        <w:rPr>
          <w:rFonts w:ascii="Times New Roman" w:hAnsi="Times New Roman"/>
          <w:sz w:val="24"/>
          <w:szCs w:val="24"/>
        </w:rPr>
        <w:t>тьютора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(ассистента, помощника) Учреждения на основании рекомендации о необходимости предоставления услуг ассистента (помощника), </w:t>
      </w:r>
      <w:proofErr w:type="spellStart"/>
      <w:r w:rsidRPr="00A466DC">
        <w:rPr>
          <w:rFonts w:ascii="Times New Roman" w:hAnsi="Times New Roman"/>
          <w:sz w:val="24"/>
          <w:szCs w:val="24"/>
        </w:rPr>
        <w:t>тьютора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учащемуся с ОВЗ, </w:t>
      </w:r>
      <w:proofErr w:type="gramStart"/>
      <w:r w:rsidRPr="00A466DC">
        <w:rPr>
          <w:rFonts w:ascii="Times New Roman" w:hAnsi="Times New Roman"/>
          <w:sz w:val="24"/>
          <w:szCs w:val="24"/>
        </w:rPr>
        <w:t>которую</w:t>
      </w:r>
      <w:proofErr w:type="gramEnd"/>
      <w:r w:rsidRPr="00A466DC">
        <w:rPr>
          <w:rFonts w:ascii="Times New Roman" w:hAnsi="Times New Roman"/>
          <w:sz w:val="24"/>
          <w:szCs w:val="24"/>
        </w:rPr>
        <w:t xml:space="preserve"> формулирует ПМПК, учащемуся, имеющему статус инвалида, – МПМК и (или) МСЭ на основании рекомендаций ММПК.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567"/>
          <w:tab w:val="left" w:pos="1276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Адаптированная образовательная программа – образовательная программа, адаптированная для обучения лиц с ОВЗ с учетом особенностей их психофизиологического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E414F" w:rsidRPr="00A466DC" w:rsidRDefault="007E414F" w:rsidP="007E414F">
      <w:pPr>
        <w:pStyle w:val="a3"/>
        <w:tabs>
          <w:tab w:val="left" w:pos="567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Дети с ОВЗ принимаются на </w:t>
      </w:r>
      <w:proofErr w:type="gramStart"/>
      <w:r w:rsidRPr="00A466DC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466DC">
        <w:rPr>
          <w:rFonts w:ascii="Times New Roman" w:hAnsi="Times New Roman"/>
          <w:sz w:val="24"/>
          <w:szCs w:val="24"/>
        </w:rPr>
        <w:t xml:space="preserve"> по адаптированным основным образовательным программам (далее – АООП) только с согласия родителей (законных представителей) и на основании рекомендаций </w:t>
      </w:r>
      <w:proofErr w:type="spellStart"/>
      <w:r w:rsidRPr="00A466DC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комиссии.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567"/>
          <w:tab w:val="left" w:pos="1276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Для инвалидов и лиц с ОВЗ при обучении по АООП:</w:t>
      </w:r>
    </w:p>
    <w:p w:rsidR="007E414F" w:rsidRPr="00A466DC" w:rsidRDefault="007E414F" w:rsidP="007E414F">
      <w:pPr>
        <w:pStyle w:val="a3"/>
        <w:numPr>
          <w:ilvl w:val="0"/>
          <w:numId w:val="4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7E414F" w:rsidRPr="00A466DC" w:rsidRDefault="007E414F" w:rsidP="007E414F">
      <w:pPr>
        <w:pStyle w:val="a3"/>
        <w:numPr>
          <w:ilvl w:val="0"/>
          <w:numId w:val="4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основного общего образования срок обучения увеличивается не более чем на один год;</w:t>
      </w:r>
    </w:p>
    <w:p w:rsidR="007E414F" w:rsidRPr="00A466DC" w:rsidRDefault="007E414F" w:rsidP="007E414F">
      <w:pPr>
        <w:pStyle w:val="a3"/>
        <w:numPr>
          <w:ilvl w:val="0"/>
          <w:numId w:val="4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lastRenderedPageBreak/>
        <w:t>среднего общего образования срок обучения увеличивается не более чем на один год.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В случае  обучения по АООП в Учреждении создаются специальные условия для получения образования указанными учащимися.</w:t>
      </w:r>
    </w:p>
    <w:p w:rsidR="007E414F" w:rsidRPr="00A466DC" w:rsidRDefault="007E414F" w:rsidP="007E414F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Под специальными условиями для получения образования учащимися с ОВЗ понимаются условия обучения, воспитания и развития таких учащихся.</w:t>
      </w:r>
    </w:p>
    <w:p w:rsidR="007E414F" w:rsidRPr="00A466DC" w:rsidRDefault="007E414F" w:rsidP="007E414F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6DC">
        <w:rPr>
          <w:rFonts w:ascii="Times New Roman" w:hAnsi="Times New Roman"/>
          <w:sz w:val="24"/>
          <w:szCs w:val="24"/>
        </w:rPr>
        <w:t>Специальные условия включают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здание Учреждения и другие условия, без которых невозможно или затруднено освоение образовательных программ.</w:t>
      </w:r>
      <w:proofErr w:type="gramEnd"/>
    </w:p>
    <w:p w:rsidR="007E414F" w:rsidRPr="00A466DC" w:rsidRDefault="007E414F" w:rsidP="007E414F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Доступность образовательной среды в Учреждении предполагает:</w:t>
      </w:r>
    </w:p>
    <w:p w:rsidR="007E414F" w:rsidRPr="00A466DC" w:rsidRDefault="007E414F" w:rsidP="007E414F">
      <w:pPr>
        <w:pStyle w:val="a3"/>
        <w:numPr>
          <w:ilvl w:val="0"/>
          <w:numId w:val="5"/>
        </w:numPr>
        <w:tabs>
          <w:tab w:val="left" w:pos="567"/>
          <w:tab w:val="left" w:pos="1418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доступность для учащихся с ОВЗ всех помещений, где осуществляется образовательная деятельность;</w:t>
      </w:r>
    </w:p>
    <w:p w:rsidR="007E414F" w:rsidRPr="00A466DC" w:rsidRDefault="007E414F" w:rsidP="007E414F">
      <w:pPr>
        <w:pStyle w:val="a3"/>
        <w:numPr>
          <w:ilvl w:val="0"/>
          <w:numId w:val="5"/>
        </w:numPr>
        <w:tabs>
          <w:tab w:val="left" w:pos="567"/>
          <w:tab w:val="left" w:pos="1418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Образовательные программы для учащихся с ОВЗ могут быть реализованы в следующих формах:</w:t>
      </w:r>
    </w:p>
    <w:p w:rsidR="007E414F" w:rsidRPr="00A466DC" w:rsidRDefault="007E414F" w:rsidP="007E414F">
      <w:pPr>
        <w:pStyle w:val="a3"/>
        <w:numPr>
          <w:ilvl w:val="2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урочной и внеурочной деятельности;</w:t>
      </w:r>
    </w:p>
    <w:p w:rsidR="007E414F" w:rsidRPr="00A466DC" w:rsidRDefault="007E414F" w:rsidP="007E414F">
      <w:pPr>
        <w:pStyle w:val="a3"/>
        <w:numPr>
          <w:ilvl w:val="2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технологий;</w:t>
      </w:r>
    </w:p>
    <w:p w:rsidR="007E414F" w:rsidRPr="00A466DC" w:rsidRDefault="007E414F" w:rsidP="007E414F">
      <w:pPr>
        <w:pStyle w:val="a3"/>
        <w:numPr>
          <w:ilvl w:val="2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сетевой и др.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Меры дисциплинарного взыскания не применяются к учащимся с ОВЗ (с задержкой психического развития и различными формами умственной отсталости).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Учащиеся с ОВЗ обеспечиваются:</w:t>
      </w:r>
    </w:p>
    <w:p w:rsidR="007E414F" w:rsidRPr="00A466DC" w:rsidRDefault="007E414F" w:rsidP="007E414F">
      <w:pPr>
        <w:pStyle w:val="a3"/>
        <w:numPr>
          <w:ilvl w:val="2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бесплатным двухразовым питанием;</w:t>
      </w:r>
    </w:p>
    <w:p w:rsidR="007E414F" w:rsidRPr="00A466DC" w:rsidRDefault="0066346E" w:rsidP="007E414F">
      <w:pPr>
        <w:pStyle w:val="a3"/>
        <w:numPr>
          <w:ilvl w:val="2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бесплатными </w:t>
      </w:r>
      <w:r w:rsidR="007E414F" w:rsidRPr="00A466DC">
        <w:rPr>
          <w:rFonts w:ascii="Times New Roman" w:hAnsi="Times New Roman"/>
          <w:sz w:val="24"/>
          <w:szCs w:val="24"/>
        </w:rPr>
        <w:t xml:space="preserve"> учебниками и учебными пособиями, иной учебной литератур</w:t>
      </w:r>
      <w:r w:rsidR="00A466DC">
        <w:rPr>
          <w:rFonts w:ascii="Times New Roman" w:hAnsi="Times New Roman"/>
          <w:sz w:val="24"/>
          <w:szCs w:val="24"/>
        </w:rPr>
        <w:t>ой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Государственная итоговая аттестация учащихся с ОВЗ проводится в форме государственного выпускного экзамена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26.12.2013 №1400.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Учащиеся с ОВЗ имеют право по отдельным учебным предметам по своему желанию проходить государственную итоговую аттестацию в форме основного государственного экзамена (9-е классы) и единого государственного экзамена (11-е классы).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6DC">
        <w:rPr>
          <w:rFonts w:ascii="Times New Roman" w:hAnsi="Times New Roman"/>
          <w:sz w:val="24"/>
          <w:szCs w:val="24"/>
        </w:rPr>
        <w:t xml:space="preserve">Лицам с ОВЗ (с различными формами умственной отсталости), не имеющим основного общего и среднего общего образования и обучавшимся по АООП, выдается свидетельство об обучении по образцу и в порядке, установленном приказом </w:t>
      </w:r>
      <w:proofErr w:type="spellStart"/>
      <w:r w:rsidRPr="00A466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России от 14.10.2013 №1145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</w:t>
      </w:r>
      <w:proofErr w:type="gramEnd"/>
      <w:r w:rsidRPr="00A466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6DC">
        <w:rPr>
          <w:rFonts w:ascii="Times New Roman" w:hAnsi="Times New Roman"/>
          <w:sz w:val="24"/>
          <w:szCs w:val="24"/>
        </w:rPr>
        <w:t>и среднего общего образования и обучавшимся по адаптированным основным общеобразовательным программам».</w:t>
      </w:r>
      <w:proofErr w:type="gramEnd"/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(9-е классы) и единого государственного экзамена (11-е классы), выдаются документы об образовании (аттестаты об основном общем и среднем общем образовании).</w:t>
      </w:r>
    </w:p>
    <w:p w:rsidR="007E414F" w:rsidRPr="00A466DC" w:rsidRDefault="007E414F" w:rsidP="007E414F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E414F" w:rsidRPr="00A466DC" w:rsidRDefault="007E414F" w:rsidP="007E414F">
      <w:pPr>
        <w:pStyle w:val="a3"/>
        <w:numPr>
          <w:ilvl w:val="0"/>
          <w:numId w:val="3"/>
        </w:numPr>
        <w:tabs>
          <w:tab w:val="left" w:pos="284"/>
        </w:tabs>
        <w:spacing w:before="24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b/>
          <w:sz w:val="24"/>
          <w:szCs w:val="24"/>
        </w:rPr>
        <w:lastRenderedPageBreak/>
        <w:t xml:space="preserve">Особенности реализации образовательных программ </w:t>
      </w:r>
    </w:p>
    <w:p w:rsidR="007E414F" w:rsidRPr="00A466DC" w:rsidRDefault="007E414F" w:rsidP="007E414F">
      <w:pPr>
        <w:pStyle w:val="a3"/>
        <w:tabs>
          <w:tab w:val="left" w:pos="709"/>
        </w:tabs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66DC">
        <w:rPr>
          <w:rFonts w:ascii="Times New Roman" w:hAnsi="Times New Roman"/>
          <w:b/>
          <w:sz w:val="24"/>
          <w:szCs w:val="24"/>
        </w:rPr>
        <w:t>в урочной и внеурочной форме</w:t>
      </w:r>
    </w:p>
    <w:p w:rsidR="007E414F" w:rsidRPr="00A466DC" w:rsidRDefault="007E414F" w:rsidP="007E414F">
      <w:pPr>
        <w:pStyle w:val="a3"/>
        <w:tabs>
          <w:tab w:val="left" w:pos="709"/>
        </w:tabs>
        <w:spacing w:before="240" w:after="0"/>
        <w:ind w:left="450"/>
        <w:jc w:val="both"/>
        <w:rPr>
          <w:rFonts w:ascii="Times New Roman" w:hAnsi="Times New Roman"/>
          <w:sz w:val="24"/>
          <w:szCs w:val="24"/>
        </w:rPr>
      </w:pP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Образование учащихся с ОВЗ может быть организовано совместно с другими учащимися (инклюзивно) и в отдельных классах.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Класс инклюзивного обучения, отдельный класс для учащихся с ОВЗ открываются на основании приказа директора школы и комплектуются на основании заключения ПМПК и заявления родителей (законных представителей) о согласии на обучение ребенка в классе инклюзивного образования, отдельном классе для учащихся с ОВЗ.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Количество учащихся в классе определяется исходя из максимального количества детей с ОВЗ в классах в зависимости от категории учащихся и вариантов программы.</w:t>
      </w:r>
    </w:p>
    <w:p w:rsidR="007E414F" w:rsidRPr="00A466DC" w:rsidRDefault="007E414F" w:rsidP="007E414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Комплектование инклюзивных классов производится с учетом требований, установленных в приложении 1 к </w:t>
      </w:r>
      <w:proofErr w:type="spellStart"/>
      <w:r w:rsidRPr="00A466DC">
        <w:rPr>
          <w:rFonts w:ascii="Times New Roman" w:hAnsi="Times New Roman"/>
          <w:sz w:val="24"/>
          <w:szCs w:val="24"/>
        </w:rPr>
        <w:t>СанПиН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учащихся с ограниченными возможностями здоровья».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При необходимости проводится коррекционная работа для детей с ОВЗ. Такая работа осуществляется на основе АООП или программы коррекционной работы, являющейся разделом основной образовательной программы общего образования.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 xml:space="preserve">Ребенку с ОВЗ может быть установлен диагностический период, по истечении которого </w:t>
      </w:r>
      <w:proofErr w:type="spellStart"/>
      <w:r w:rsidRPr="00A466DC">
        <w:rPr>
          <w:rFonts w:ascii="Times New Roman" w:hAnsi="Times New Roman"/>
          <w:sz w:val="24"/>
          <w:szCs w:val="24"/>
        </w:rPr>
        <w:t>психолого-медико-педагогический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консилиум или специалист (специалисты), осуществляющий </w:t>
      </w:r>
      <w:proofErr w:type="spellStart"/>
      <w:r w:rsidRPr="00A466DC"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 w:rsidRPr="00A466DC">
        <w:rPr>
          <w:rFonts w:ascii="Times New Roman" w:hAnsi="Times New Roman"/>
          <w:sz w:val="24"/>
          <w:szCs w:val="24"/>
        </w:rPr>
        <w:t xml:space="preserve"> сопровождение учащихся (при наличии), выносит заключение о возможности продолжения </w:t>
      </w:r>
      <w:proofErr w:type="gramStart"/>
      <w:r w:rsidRPr="00A466DC">
        <w:rPr>
          <w:rFonts w:ascii="Times New Roman" w:hAnsi="Times New Roman"/>
          <w:sz w:val="24"/>
          <w:szCs w:val="24"/>
        </w:rPr>
        <w:t>обучения такого ребенка по</w:t>
      </w:r>
      <w:proofErr w:type="gramEnd"/>
      <w:r w:rsidRPr="00A466DC">
        <w:rPr>
          <w:rFonts w:ascii="Times New Roman" w:hAnsi="Times New Roman"/>
          <w:sz w:val="24"/>
          <w:szCs w:val="24"/>
        </w:rPr>
        <w:t xml:space="preserve">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Психолого-педагогическое сопровождение ребенка с ОВЗ осуществляют педагог-психолог, учитель-логопед.</w:t>
      </w: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Обследование детей с ОВЗ до окончания ими освоения основных или АООП осуществляется в ПМПК по письменному заявлению родителей (законных представителей) или по направлению Учреждения с письменного согласия родителей (законных представителей).</w:t>
      </w:r>
    </w:p>
    <w:p w:rsidR="007E414F" w:rsidRPr="00A466DC" w:rsidRDefault="007E414F" w:rsidP="007E414F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E414F" w:rsidRPr="00A466DC" w:rsidRDefault="007E414F" w:rsidP="007E414F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66DC">
        <w:rPr>
          <w:rFonts w:ascii="Times New Roman" w:hAnsi="Times New Roman"/>
          <w:b/>
          <w:sz w:val="24"/>
          <w:szCs w:val="24"/>
        </w:rPr>
        <w:t xml:space="preserve">Особенности реализации образовательных программ </w:t>
      </w:r>
    </w:p>
    <w:p w:rsidR="007E414F" w:rsidRPr="00A466DC" w:rsidRDefault="007E414F" w:rsidP="007E414F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66DC">
        <w:rPr>
          <w:rFonts w:ascii="Times New Roman" w:hAnsi="Times New Roman"/>
          <w:b/>
          <w:sz w:val="24"/>
          <w:szCs w:val="24"/>
        </w:rPr>
        <w:t>с применением электронного обучения</w:t>
      </w:r>
    </w:p>
    <w:p w:rsidR="007E414F" w:rsidRPr="00A466DC" w:rsidRDefault="007E414F" w:rsidP="007E414F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66DC">
        <w:rPr>
          <w:rFonts w:ascii="Times New Roman" w:hAnsi="Times New Roman"/>
          <w:b/>
          <w:sz w:val="24"/>
          <w:szCs w:val="24"/>
        </w:rPr>
        <w:t>и дистанционных образовательных технологий</w:t>
      </w:r>
    </w:p>
    <w:p w:rsidR="007E414F" w:rsidRPr="00A466DC" w:rsidRDefault="007E414F" w:rsidP="007E414F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Применение электронного обучения, дистанционных образовательных технологий осуществляется при реализации образовательных программ очной формы обучения в соответствии с Положением об организации дистанционного обучения детей с ограниченными возможностями здоровья, не посещающих школу.</w:t>
      </w:r>
    </w:p>
    <w:p w:rsidR="007E414F" w:rsidRPr="00A466DC" w:rsidRDefault="007E414F" w:rsidP="007E414F">
      <w:pPr>
        <w:tabs>
          <w:tab w:val="left" w:pos="567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7E414F" w:rsidRPr="00A466DC" w:rsidRDefault="007E414F" w:rsidP="007E414F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66DC">
        <w:rPr>
          <w:rFonts w:ascii="Times New Roman" w:hAnsi="Times New Roman"/>
          <w:b/>
          <w:sz w:val="24"/>
          <w:szCs w:val="24"/>
        </w:rPr>
        <w:t>Порядок принятия настоящего Положения</w:t>
      </w:r>
    </w:p>
    <w:p w:rsidR="007E414F" w:rsidRPr="00A466DC" w:rsidRDefault="007E414F" w:rsidP="007E414F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14F" w:rsidRPr="00A466DC" w:rsidRDefault="007E414F" w:rsidP="007E414F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6DC">
        <w:rPr>
          <w:rFonts w:ascii="Times New Roman" w:hAnsi="Times New Roman"/>
          <w:sz w:val="24"/>
          <w:szCs w:val="24"/>
        </w:rPr>
        <w:t>Положение об организации обучения детей с ограниченными возможностями здоровья принимается на педагогическом совете Учреждения. Вводится в действие приказом директора Учреждения с указанием даты введения.</w:t>
      </w:r>
    </w:p>
    <w:p w:rsidR="00B3046A" w:rsidRDefault="00B3046A"/>
    <w:sectPr w:rsidR="00B3046A" w:rsidSect="00A466DC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9A9"/>
    <w:multiLevelType w:val="hybridMultilevel"/>
    <w:tmpl w:val="55E8F5E8"/>
    <w:lvl w:ilvl="0" w:tplc="3878E5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3D232F"/>
    <w:multiLevelType w:val="multilevel"/>
    <w:tmpl w:val="EDA67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7A4534A"/>
    <w:multiLevelType w:val="multilevel"/>
    <w:tmpl w:val="115AF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163CE7"/>
    <w:multiLevelType w:val="hybridMultilevel"/>
    <w:tmpl w:val="387C7B0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4656C"/>
    <w:multiLevelType w:val="hybridMultilevel"/>
    <w:tmpl w:val="74C0611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E414F"/>
    <w:rsid w:val="001E03F1"/>
    <w:rsid w:val="0066346E"/>
    <w:rsid w:val="006B1F03"/>
    <w:rsid w:val="006F5D25"/>
    <w:rsid w:val="007E414F"/>
    <w:rsid w:val="00A466DC"/>
    <w:rsid w:val="00B3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4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7E4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E414F"/>
  </w:style>
  <w:style w:type="paragraph" w:styleId="a3">
    <w:name w:val="List Paragraph"/>
    <w:basedOn w:val="a"/>
    <w:uiPriority w:val="34"/>
    <w:qFormat/>
    <w:rsid w:val="007E4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5</cp:revision>
  <cp:lastPrinted>2017-02-07T10:17:00Z</cp:lastPrinted>
  <dcterms:created xsi:type="dcterms:W3CDTF">2017-01-11T20:34:00Z</dcterms:created>
  <dcterms:modified xsi:type="dcterms:W3CDTF">2017-02-07T10:17:00Z</dcterms:modified>
</cp:coreProperties>
</file>