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91"/>
        <w:gridCol w:w="4780"/>
      </w:tblGrid>
      <w:tr w:rsidR="009A5F64" w:rsidRPr="009A5F64" w:rsidTr="00A17A13">
        <w:tc>
          <w:tcPr>
            <w:tcW w:w="4791" w:type="dxa"/>
            <w:hideMark/>
          </w:tcPr>
          <w:p w:rsidR="009A5F64" w:rsidRPr="009A5F64" w:rsidRDefault="009A5F64" w:rsidP="00A17A13">
            <w:pPr>
              <w:pStyle w:val="a5"/>
              <w:spacing w:line="276" w:lineRule="auto"/>
              <w:ind w:left="426" w:hanging="426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9A5F64">
              <w:rPr>
                <w:b w:val="0"/>
                <w:sz w:val="22"/>
                <w:szCs w:val="22"/>
                <w:lang w:eastAsia="en-US"/>
              </w:rPr>
              <w:t>Принято с учетом мнения</w:t>
            </w:r>
          </w:p>
          <w:p w:rsidR="009A5F64" w:rsidRPr="009A5F64" w:rsidRDefault="009A5F64" w:rsidP="00A17A13">
            <w:pPr>
              <w:pStyle w:val="a5"/>
              <w:spacing w:line="276" w:lineRule="auto"/>
              <w:ind w:left="426" w:hanging="426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9A5F64">
              <w:rPr>
                <w:b w:val="0"/>
                <w:sz w:val="22"/>
                <w:szCs w:val="22"/>
                <w:lang w:eastAsia="en-US"/>
              </w:rPr>
              <w:t xml:space="preserve"> педагогического совета школы </w:t>
            </w:r>
          </w:p>
          <w:p w:rsidR="009A5F64" w:rsidRPr="009A5F64" w:rsidRDefault="009A5F64" w:rsidP="00A17A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 w:right="216" w:hanging="426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9A5F64">
              <w:rPr>
                <w:sz w:val="22"/>
                <w:szCs w:val="22"/>
              </w:rPr>
              <w:t xml:space="preserve">протокол №     от  ____________ </w:t>
            </w:r>
            <w:proofErr w:type="gramStart"/>
            <w:r w:rsidRPr="009A5F64">
              <w:rPr>
                <w:sz w:val="22"/>
                <w:szCs w:val="22"/>
              </w:rPr>
              <w:t>г</w:t>
            </w:r>
            <w:proofErr w:type="gramEnd"/>
            <w:r w:rsidRPr="009A5F64">
              <w:rPr>
                <w:sz w:val="22"/>
                <w:szCs w:val="22"/>
              </w:rPr>
              <w:t>.</w:t>
            </w:r>
          </w:p>
        </w:tc>
        <w:tc>
          <w:tcPr>
            <w:tcW w:w="4780" w:type="dxa"/>
            <w:hideMark/>
          </w:tcPr>
          <w:p w:rsidR="009A5F64" w:rsidRPr="009A5F64" w:rsidRDefault="009A5F64" w:rsidP="00A17A13">
            <w:pPr>
              <w:pStyle w:val="a5"/>
              <w:spacing w:line="276" w:lineRule="auto"/>
              <w:ind w:left="426" w:hanging="426"/>
              <w:jc w:val="right"/>
              <w:rPr>
                <w:b w:val="0"/>
                <w:sz w:val="22"/>
                <w:szCs w:val="22"/>
              </w:rPr>
            </w:pPr>
            <w:r w:rsidRPr="009A5F64">
              <w:rPr>
                <w:b w:val="0"/>
                <w:sz w:val="22"/>
                <w:szCs w:val="22"/>
              </w:rPr>
              <w:t>Утверждено</w:t>
            </w:r>
          </w:p>
          <w:p w:rsidR="009A5F64" w:rsidRPr="009A5F64" w:rsidRDefault="009A5F64" w:rsidP="00A17A13">
            <w:pPr>
              <w:pStyle w:val="a5"/>
              <w:spacing w:line="276" w:lineRule="auto"/>
              <w:ind w:left="426" w:hanging="426"/>
              <w:jc w:val="right"/>
              <w:rPr>
                <w:b w:val="0"/>
                <w:sz w:val="22"/>
                <w:szCs w:val="22"/>
              </w:rPr>
            </w:pPr>
            <w:r w:rsidRPr="009A5F64">
              <w:rPr>
                <w:b w:val="0"/>
                <w:sz w:val="22"/>
                <w:szCs w:val="22"/>
              </w:rPr>
              <w:t xml:space="preserve"> Приказом  №   01-03/68</w:t>
            </w:r>
          </w:p>
          <w:p w:rsidR="009A5F64" w:rsidRPr="009A5F64" w:rsidRDefault="009A5F64" w:rsidP="00A17A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 w:right="216" w:hanging="426"/>
              <w:jc w:val="right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9A5F64">
              <w:rPr>
                <w:sz w:val="22"/>
                <w:szCs w:val="22"/>
              </w:rPr>
              <w:t>от   18.11.2015</w:t>
            </w:r>
          </w:p>
        </w:tc>
      </w:tr>
    </w:tbl>
    <w:p w:rsidR="009A5F64" w:rsidRPr="00227C1C" w:rsidRDefault="009A5F64" w:rsidP="009A5F64">
      <w:pPr>
        <w:spacing w:line="276" w:lineRule="auto"/>
        <w:jc w:val="both"/>
        <w:rPr>
          <w:b/>
        </w:rPr>
      </w:pPr>
    </w:p>
    <w:p w:rsidR="009A5F64" w:rsidRPr="00227C1C" w:rsidRDefault="009A5F64" w:rsidP="009A5F64">
      <w:pPr>
        <w:spacing w:line="276" w:lineRule="auto"/>
        <w:jc w:val="center"/>
        <w:rPr>
          <w:b/>
        </w:rPr>
      </w:pPr>
      <w:r w:rsidRPr="00227C1C">
        <w:rPr>
          <w:b/>
        </w:rPr>
        <w:t xml:space="preserve">Положение </w:t>
      </w:r>
    </w:p>
    <w:p w:rsidR="009A5F64" w:rsidRPr="00227C1C" w:rsidRDefault="009A5F64" w:rsidP="009A5F64">
      <w:pPr>
        <w:spacing w:line="276" w:lineRule="auto"/>
        <w:jc w:val="center"/>
        <w:rPr>
          <w:b/>
        </w:rPr>
      </w:pPr>
      <w:r w:rsidRPr="00227C1C">
        <w:rPr>
          <w:b/>
        </w:rPr>
        <w:t xml:space="preserve">об  индивидуальном учете результатов освоения </w:t>
      </w:r>
    </w:p>
    <w:p w:rsidR="009A5F64" w:rsidRPr="00227C1C" w:rsidRDefault="009A5F64" w:rsidP="009A5F64">
      <w:pPr>
        <w:spacing w:line="276" w:lineRule="auto"/>
        <w:jc w:val="center"/>
        <w:rPr>
          <w:b/>
        </w:rPr>
      </w:pPr>
      <w:proofErr w:type="gramStart"/>
      <w:r w:rsidRPr="00227C1C">
        <w:rPr>
          <w:b/>
        </w:rPr>
        <w:t>обучающимися</w:t>
      </w:r>
      <w:proofErr w:type="gramEnd"/>
      <w:r w:rsidRPr="00227C1C">
        <w:rPr>
          <w:b/>
        </w:rPr>
        <w:t xml:space="preserve"> образовательных программ </w:t>
      </w:r>
    </w:p>
    <w:p w:rsidR="009A5F64" w:rsidRPr="00227C1C" w:rsidRDefault="009A5F64" w:rsidP="009A5F64">
      <w:pPr>
        <w:spacing w:line="276" w:lineRule="auto"/>
        <w:jc w:val="center"/>
        <w:rPr>
          <w:b/>
        </w:rPr>
      </w:pPr>
      <w:r w:rsidRPr="00227C1C">
        <w:rPr>
          <w:b/>
        </w:rPr>
        <w:t xml:space="preserve"> в муниципальном общеобразовательном </w:t>
      </w:r>
      <w:r>
        <w:rPr>
          <w:b/>
        </w:rPr>
        <w:t xml:space="preserve"> бюджетном </w:t>
      </w:r>
      <w:r w:rsidRPr="00227C1C">
        <w:rPr>
          <w:b/>
        </w:rPr>
        <w:t>учреждении</w:t>
      </w:r>
    </w:p>
    <w:p w:rsidR="009A5F64" w:rsidRPr="00227C1C" w:rsidRDefault="009A5F64" w:rsidP="009A5F64">
      <w:pPr>
        <w:pStyle w:val="1"/>
        <w:spacing w:line="276" w:lineRule="auto"/>
        <w:ind w:left="1276" w:hanging="1593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Шопшинская</w:t>
      </w:r>
      <w:proofErr w:type="spellEnd"/>
      <w:r>
        <w:rPr>
          <w:b/>
          <w:sz w:val="24"/>
          <w:szCs w:val="24"/>
        </w:rPr>
        <w:t xml:space="preserve"> средняя школа</w:t>
      </w:r>
      <w:r w:rsidRPr="00227C1C">
        <w:rPr>
          <w:b/>
          <w:sz w:val="24"/>
          <w:szCs w:val="24"/>
        </w:rPr>
        <w:t>»</w:t>
      </w:r>
    </w:p>
    <w:p w:rsidR="009A5F64" w:rsidRPr="00227C1C" w:rsidRDefault="009A5F64" w:rsidP="009A5F64">
      <w:pPr>
        <w:spacing w:line="276" w:lineRule="auto"/>
        <w:jc w:val="center"/>
        <w:rPr>
          <w:b/>
        </w:rPr>
      </w:pPr>
      <w:r w:rsidRPr="00227C1C">
        <w:rPr>
          <w:b/>
        </w:rPr>
        <w:t>(новая редакция)</w:t>
      </w:r>
    </w:p>
    <w:p w:rsidR="009A5F64" w:rsidRPr="00227C1C" w:rsidRDefault="009A5F64" w:rsidP="009A5F64">
      <w:pPr>
        <w:spacing w:line="276" w:lineRule="auto"/>
        <w:jc w:val="center"/>
        <w:rPr>
          <w:b/>
        </w:rPr>
      </w:pPr>
    </w:p>
    <w:p w:rsidR="009A5F64" w:rsidRPr="00227C1C" w:rsidRDefault="009A5F64" w:rsidP="009A5F64">
      <w:pPr>
        <w:widowControl w:val="0"/>
        <w:numPr>
          <w:ilvl w:val="1"/>
          <w:numId w:val="2"/>
        </w:numPr>
        <w:tabs>
          <w:tab w:val="clear" w:pos="1440"/>
          <w:tab w:val="num" w:pos="-709"/>
        </w:tabs>
        <w:overflowPunct w:val="0"/>
        <w:autoSpaceDE w:val="0"/>
        <w:autoSpaceDN w:val="0"/>
        <w:adjustRightInd w:val="0"/>
        <w:spacing w:line="276" w:lineRule="auto"/>
        <w:ind w:left="426" w:hanging="273"/>
        <w:jc w:val="both"/>
        <w:rPr>
          <w:b/>
          <w:bCs/>
        </w:rPr>
      </w:pPr>
      <w:bookmarkStart w:id="0" w:name="page3"/>
      <w:bookmarkEnd w:id="0"/>
      <w:r w:rsidRPr="00227C1C">
        <w:rPr>
          <w:b/>
          <w:bCs/>
        </w:rPr>
        <w:t xml:space="preserve">Общие положения 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 xml:space="preserve">Настоящее Положение об   индивидуальном учете результатов освоения обучающимися образовательных программ (далее – Положение) разработано с целью </w:t>
      </w:r>
      <w:proofErr w:type="gramStart"/>
      <w:r w:rsidRPr="00227C1C">
        <w:t>определения общих правил проведения процедуры   учета результатов освоения</w:t>
      </w:r>
      <w:proofErr w:type="gramEnd"/>
      <w:r w:rsidRPr="00227C1C">
        <w:t xml:space="preserve"> обучающимися образовательных программ в образовательном учреждении.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>Настоящее положение разработано в соответствии:</w:t>
      </w:r>
    </w:p>
    <w:p w:rsidR="009A5F64" w:rsidRPr="00227C1C" w:rsidRDefault="009A5F64" w:rsidP="009A5F64">
      <w:pPr>
        <w:pStyle w:val="a3"/>
        <w:spacing w:line="276" w:lineRule="auto"/>
        <w:ind w:left="360" w:hanging="360"/>
        <w:jc w:val="both"/>
      </w:pPr>
      <w:r w:rsidRPr="00227C1C">
        <w:t xml:space="preserve">-  Федеральным законом от 29 декабря 2012 г. N 273-ФЗ "Об образовании в Российской Федерации"; </w:t>
      </w:r>
    </w:p>
    <w:p w:rsidR="009A5F64" w:rsidRPr="00227C1C" w:rsidRDefault="009A5F64" w:rsidP="009A5F64">
      <w:pPr>
        <w:pStyle w:val="a3"/>
        <w:spacing w:line="276" w:lineRule="auto"/>
        <w:ind w:left="360" w:hanging="360"/>
        <w:jc w:val="both"/>
      </w:pPr>
      <w:r w:rsidRPr="00227C1C">
        <w:t xml:space="preserve">- </w:t>
      </w:r>
      <w:hyperlink r:id="rId5" w:anchor="I0" w:history="1">
        <w:r w:rsidRPr="00227C1C">
          <w:rPr>
            <w:rStyle w:val="a7"/>
            <w:color w:val="auto"/>
          </w:rPr>
          <w:t>Федеральным государственным образовательным  стандартом начального общего образования</w:t>
        </w:r>
      </w:hyperlink>
      <w:r w:rsidRPr="00227C1C">
        <w:t xml:space="preserve"> от 18.05.2015г.; </w:t>
      </w:r>
    </w:p>
    <w:p w:rsidR="009A5F64" w:rsidRPr="00227C1C" w:rsidRDefault="009A5F64" w:rsidP="009A5F64">
      <w:pPr>
        <w:pStyle w:val="a3"/>
        <w:spacing w:line="276" w:lineRule="auto"/>
        <w:ind w:left="360" w:hanging="360"/>
        <w:jc w:val="both"/>
      </w:pPr>
      <w:r w:rsidRPr="00227C1C">
        <w:t xml:space="preserve">- </w:t>
      </w:r>
      <w:hyperlink r:id="rId6" w:anchor="I0" w:history="1">
        <w:r w:rsidRPr="00227C1C">
          <w:rPr>
            <w:rStyle w:val="a7"/>
            <w:color w:val="auto"/>
          </w:rPr>
          <w:t>Федеральным государственным образовательным  стандартом основного общего образования</w:t>
        </w:r>
      </w:hyperlink>
      <w:r w:rsidRPr="00227C1C">
        <w:t xml:space="preserve"> от 20.02.2015г.;</w:t>
      </w:r>
    </w:p>
    <w:p w:rsidR="009A5F64" w:rsidRPr="00227C1C" w:rsidRDefault="009A5F64" w:rsidP="009A5F64">
      <w:pPr>
        <w:spacing w:line="276" w:lineRule="auto"/>
        <w:ind w:left="360"/>
        <w:jc w:val="both"/>
      </w:pPr>
      <w:r w:rsidRPr="00227C1C">
        <w:t>- Санитарно-эпидемиологическими правилами и нормативами</w:t>
      </w:r>
      <w:r>
        <w:t xml:space="preserve"> </w:t>
      </w:r>
      <w:proofErr w:type="spellStart"/>
      <w:r w:rsidRPr="00227C1C">
        <w:t>СанПиН</w:t>
      </w:r>
      <w:proofErr w:type="spellEnd"/>
      <w:r w:rsidRPr="00227C1C">
        <w:t xml:space="preserve"> 2.4.2.2821-10 "Санитарно-эпидемиологические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 декабря 2010 г. N 189, с изменениями от 24 ноября 2015 г.</w:t>
      </w:r>
      <w:r>
        <w:t xml:space="preserve"> </w:t>
      </w:r>
      <w:r w:rsidRPr="00227C1C">
        <w:t>№ 81,</w:t>
      </w:r>
    </w:p>
    <w:p w:rsidR="009A5F64" w:rsidRPr="00227C1C" w:rsidRDefault="009A5F64" w:rsidP="009A5F64">
      <w:pPr>
        <w:numPr>
          <w:ilvl w:val="1"/>
          <w:numId w:val="4"/>
        </w:numPr>
        <w:spacing w:line="276" w:lineRule="auto"/>
        <w:ind w:left="360" w:hanging="426"/>
        <w:contextualSpacing/>
        <w:jc w:val="both"/>
      </w:pPr>
      <w:r w:rsidRPr="00227C1C">
        <w:t xml:space="preserve">Уставом общеобразовательного учреждения. 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 xml:space="preserve">Положение является локальным нормативным актом, регулирующим организацию   учета освоения обучающимися образовательных программ в образовательном  учреждении и регламентирует деятельность учителей и администрации  образовательного учреждения по   учету ответов и </w:t>
      </w:r>
      <w:proofErr w:type="gramStart"/>
      <w:r w:rsidRPr="00227C1C">
        <w:t>работ</w:t>
      </w:r>
      <w:proofErr w:type="gramEnd"/>
      <w:r w:rsidRPr="00227C1C">
        <w:t xml:space="preserve"> обучающихся по предметам учебного плана. 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 xml:space="preserve">Положение принимается на неопределенный срок. 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 xml:space="preserve">Принятие и прекращение действия Положения, внесение изменений и дополнений в Положение осуществляется в общем порядке, предусмотренном  Уставом  образовательного учреждения.  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ind w:left="426" w:hanging="426"/>
        <w:jc w:val="both"/>
      </w:pPr>
      <w:r w:rsidRPr="00227C1C">
        <w:t xml:space="preserve">Федеральный государственный образовательный стандарт основного общего  образования является основой объективности текущего,  промежуточного контроля в период освоения обучающимися соответствующей основной образовательной программы. 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ind w:left="426" w:hanging="426"/>
        <w:jc w:val="both"/>
      </w:pPr>
      <w:r w:rsidRPr="00227C1C">
        <w:t>Процедура текущего, промежуточного контроля определяется Положением</w:t>
      </w:r>
    </w:p>
    <w:p w:rsidR="009A5F64" w:rsidRPr="00227C1C" w:rsidRDefault="009A5F64" w:rsidP="009A5F64">
      <w:pPr>
        <w:spacing w:line="276" w:lineRule="auto"/>
        <w:ind w:left="426" w:hanging="426"/>
      </w:pPr>
      <w:r w:rsidRPr="00227C1C">
        <w:tab/>
        <w:t xml:space="preserve">о формах, периодичности и порядке текущего контроля успеваемости, стартового контроля и промежуточной аттестации и порядке перевода учащихся в муниципальном общеобразовательном </w:t>
      </w:r>
      <w:r>
        <w:t xml:space="preserve"> бюджетном учреждении «</w:t>
      </w:r>
      <w:proofErr w:type="spellStart"/>
      <w:r>
        <w:t>Шопшинская</w:t>
      </w:r>
      <w:proofErr w:type="spellEnd"/>
      <w:r>
        <w:t xml:space="preserve"> средняя школа</w:t>
      </w:r>
      <w:r w:rsidRPr="00227C1C">
        <w:t>».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lastRenderedPageBreak/>
        <w:t xml:space="preserve">Образовательное учреждение осуществляет индивидуальный учет результатов освоения </w:t>
      </w:r>
      <w:proofErr w:type="gramStart"/>
      <w:r w:rsidRPr="00227C1C">
        <w:t>обучающимся</w:t>
      </w:r>
      <w:proofErr w:type="gramEnd"/>
      <w:r w:rsidRPr="00227C1C">
        <w:t xml:space="preserve"> основных образовательных программ соответствующего уровня общего образования. 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 xml:space="preserve">Индивидуальный учет результатов освоения </w:t>
      </w:r>
      <w:proofErr w:type="gramStart"/>
      <w:r w:rsidRPr="00227C1C">
        <w:t>обучающимся</w:t>
      </w:r>
      <w:proofErr w:type="gramEnd"/>
      <w:r w:rsidRPr="00227C1C">
        <w:t xml:space="preserve"> основных образовательных программ осуществляется на бумажных и электронных носителях.</w:t>
      </w:r>
      <w:r>
        <w:t xml:space="preserve"> </w:t>
      </w:r>
      <w:r w:rsidRPr="00227C1C">
        <w:t xml:space="preserve">Хранение в </w:t>
      </w:r>
      <w:proofErr w:type="gramStart"/>
      <w:r w:rsidRPr="00227C1C">
        <w:t>архивах</w:t>
      </w:r>
      <w:proofErr w:type="gramEnd"/>
      <w:r w:rsidRPr="00227C1C">
        <w:t xml:space="preserve"> данных об учете результатов освоения обучающимся основных образовательных программ осуществляется на бумажных и электронных носителях в порядке определяемом </w:t>
      </w:r>
      <w:r w:rsidRPr="00227C1C">
        <w:rPr>
          <w:bCs/>
        </w:rPr>
        <w:t xml:space="preserve">Положением о хранении в архивах информации о результатах освоения обучающимися образовательных программ на бумажных и электронных носителях в </w:t>
      </w:r>
      <w:r w:rsidRPr="00227C1C">
        <w:t xml:space="preserve">муниципальном общеобразовательном </w:t>
      </w:r>
      <w:r>
        <w:t>бюджетном учреждении  «</w:t>
      </w:r>
      <w:proofErr w:type="spellStart"/>
      <w:r>
        <w:t>Шопшинская</w:t>
      </w:r>
      <w:proofErr w:type="spellEnd"/>
      <w:r>
        <w:t xml:space="preserve"> средняя школа</w:t>
      </w:r>
      <w:r w:rsidRPr="00227C1C">
        <w:t>».</w:t>
      </w:r>
    </w:p>
    <w:p w:rsidR="009A5F64" w:rsidRPr="00227C1C" w:rsidRDefault="009A5F64" w:rsidP="009A5F64">
      <w:pPr>
        <w:spacing w:line="276" w:lineRule="auto"/>
        <w:ind w:left="426" w:hanging="426"/>
        <w:jc w:val="both"/>
      </w:pPr>
      <w:r w:rsidRPr="00227C1C">
        <w:t>1.10. Учет индивидуальных учебных достижений учащихся  обеспечивает:</w:t>
      </w:r>
    </w:p>
    <w:p w:rsidR="009A5F64" w:rsidRPr="00227C1C" w:rsidRDefault="009A5F64" w:rsidP="009A5F64">
      <w:pPr>
        <w:tabs>
          <w:tab w:val="left" w:pos="1080"/>
        </w:tabs>
        <w:spacing w:line="276" w:lineRule="auto"/>
        <w:jc w:val="both"/>
      </w:pPr>
      <w:r w:rsidRPr="00227C1C">
        <w:t>- реализацию индивидуального подхода в образовательном процессе;</w:t>
      </w:r>
    </w:p>
    <w:p w:rsidR="009A5F64" w:rsidRPr="00227C1C" w:rsidRDefault="009A5F64" w:rsidP="009A5F64">
      <w:pPr>
        <w:tabs>
          <w:tab w:val="left" w:pos="1080"/>
        </w:tabs>
        <w:spacing w:line="276" w:lineRule="auto"/>
        <w:jc w:val="both"/>
      </w:pPr>
      <w:r w:rsidRPr="00227C1C">
        <w:t>- поддержку  учебной мотивации школьников;</w:t>
      </w:r>
    </w:p>
    <w:p w:rsidR="009A5F64" w:rsidRPr="00227C1C" w:rsidRDefault="009A5F64" w:rsidP="009A5F64">
      <w:pPr>
        <w:tabs>
          <w:tab w:val="left" w:pos="1080"/>
          <w:tab w:val="num" w:pos="1429"/>
        </w:tabs>
        <w:spacing w:line="276" w:lineRule="auto"/>
        <w:jc w:val="both"/>
      </w:pPr>
      <w:r w:rsidRPr="00227C1C">
        <w:t>- получение, накапливание и предоставление всем заинтересованным лицам, в том числе родителям учащихся, информации об учебных достижениях учащихся,  класса за любой промежуток времени;</w:t>
      </w:r>
    </w:p>
    <w:p w:rsidR="009A5F64" w:rsidRPr="00227C1C" w:rsidRDefault="009A5F64" w:rsidP="009A5F64">
      <w:pPr>
        <w:tabs>
          <w:tab w:val="left" w:pos="1080"/>
          <w:tab w:val="num" w:pos="1429"/>
        </w:tabs>
        <w:spacing w:line="276" w:lineRule="auto"/>
        <w:jc w:val="both"/>
      </w:pPr>
      <w:r w:rsidRPr="00227C1C">
        <w:t>- объективную базу для поощрения учащихся;</w:t>
      </w:r>
    </w:p>
    <w:p w:rsidR="009A5F64" w:rsidRPr="00227C1C" w:rsidRDefault="009A5F64" w:rsidP="009A5F64">
      <w:pPr>
        <w:tabs>
          <w:tab w:val="left" w:pos="1080"/>
          <w:tab w:val="num" w:pos="1429"/>
        </w:tabs>
        <w:spacing w:line="276" w:lineRule="auto"/>
        <w:jc w:val="both"/>
      </w:pPr>
      <w:r w:rsidRPr="00227C1C">
        <w:t>- основу для принятия управленческих решений и мер, направленных на получение положительных изменений в образовательной деятельности школы в целях повышения ее результативности;</w:t>
      </w:r>
    </w:p>
    <w:p w:rsidR="009A5F64" w:rsidRPr="00227C1C" w:rsidRDefault="009A5F64" w:rsidP="009A5F64">
      <w:pPr>
        <w:tabs>
          <w:tab w:val="left" w:pos="1080"/>
          <w:tab w:val="num" w:pos="1429"/>
        </w:tabs>
        <w:spacing w:line="276" w:lineRule="auto"/>
        <w:jc w:val="both"/>
      </w:pPr>
      <w:r w:rsidRPr="00227C1C">
        <w:t>- объективную основу для поощрения и материального стимулирования педагогического коллектива.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1.11. Понятие индивидуальных учебных достижений учащихся включают в себя результаты: 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>- личностные - усвоенные системы норм, ориентаций и ценностей, позволяющие учащемуся функционировать в качестве полноправного члена общества;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- </w:t>
      </w:r>
      <w:proofErr w:type="spellStart"/>
      <w:r w:rsidRPr="00227C1C">
        <w:t>метапредметные</w:t>
      </w:r>
      <w:proofErr w:type="spellEnd"/>
      <w:r w:rsidRPr="00227C1C">
        <w:t xml:space="preserve"> – включающие  освоенные учащимися </w:t>
      </w:r>
      <w:proofErr w:type="spellStart"/>
      <w:r w:rsidRPr="00227C1C">
        <w:t>межпредметные</w:t>
      </w:r>
      <w:proofErr w:type="spellEnd"/>
      <w:r w:rsidRPr="00227C1C">
        <w:t xml:space="preserve"> понятия и универсальные учебные действия (регулятивные, познавательные, коммуникативные), способность их использования во всех сферах деятельности, самостоятельного планирования учебной деятельности;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>- предметные - освоенные знания, умения, навыки.</w:t>
      </w:r>
    </w:p>
    <w:p w:rsidR="009A5F64" w:rsidRPr="00227C1C" w:rsidRDefault="009A5F64" w:rsidP="009A5F64">
      <w:pPr>
        <w:pStyle w:val="a3"/>
        <w:spacing w:line="276" w:lineRule="auto"/>
        <w:ind w:left="420"/>
      </w:pP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  <w:rPr>
          <w:b/>
        </w:rPr>
      </w:pPr>
      <w:r w:rsidRPr="00227C1C">
        <w:rPr>
          <w:b/>
        </w:rPr>
        <w:t xml:space="preserve">2. Учет личностных и </w:t>
      </w:r>
      <w:proofErr w:type="spellStart"/>
      <w:r w:rsidRPr="00227C1C">
        <w:rPr>
          <w:b/>
        </w:rPr>
        <w:t>метапредметных</w:t>
      </w:r>
      <w:proofErr w:type="spellEnd"/>
      <w:r w:rsidRPr="00227C1C">
        <w:rPr>
          <w:b/>
        </w:rPr>
        <w:t xml:space="preserve"> результатов учащихся при получении начального общего образования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  <w:rPr>
          <w:b/>
          <w:i/>
        </w:rPr>
      </w:pPr>
      <w:r w:rsidRPr="00227C1C">
        <w:rPr>
          <w:b/>
          <w:i/>
        </w:rPr>
        <w:t>2.1. Учет личностных результатов.</w:t>
      </w:r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227C1C">
        <w:rPr>
          <w:rFonts w:ascii="Times New Roman" w:hAnsi="Times New Roman"/>
          <w:color w:val="auto"/>
          <w:sz w:val="24"/>
          <w:szCs w:val="24"/>
        </w:rPr>
        <w:t xml:space="preserve">2.1.1. </w:t>
      </w:r>
      <w:proofErr w:type="gramStart"/>
      <w:r w:rsidRPr="00227C1C">
        <w:rPr>
          <w:rFonts w:ascii="Times New Roman" w:hAnsi="Times New Roman"/>
          <w:color w:val="auto"/>
          <w:sz w:val="24"/>
          <w:szCs w:val="24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>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</w:t>
      </w:r>
      <w:r w:rsidRPr="00227C1C">
        <w:rPr>
          <w:rFonts w:ascii="Times New Roman" w:hAnsi="Times New Roman"/>
          <w:color w:val="auto"/>
          <w:sz w:val="24"/>
          <w:szCs w:val="24"/>
        </w:rPr>
        <w:t>чального общего образования.</w:t>
      </w:r>
      <w:proofErr w:type="gramEnd"/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>2.1.2. Достижение личностных результатов обеспечивается в ходе реализации всех компонентов образовательной деятельности, включая внеурочную деятельность, дополнительное образование.</w:t>
      </w:r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2.1.3. </w:t>
      </w:r>
      <w:r w:rsidRPr="00227C1C">
        <w:rPr>
          <w:rFonts w:ascii="Times New Roman" w:hAnsi="Times New Roman"/>
          <w:b/>
          <w:i/>
          <w:color w:val="auto"/>
          <w:sz w:val="24"/>
          <w:szCs w:val="24"/>
        </w:rPr>
        <w:t>Основным объектом оценки личностных результатов</w:t>
      </w:r>
      <w:r w:rsidRPr="00227C1C">
        <w:rPr>
          <w:rFonts w:ascii="Times New Roman" w:hAnsi="Times New Roman"/>
          <w:color w:val="auto"/>
          <w:sz w:val="24"/>
          <w:szCs w:val="24"/>
        </w:rPr>
        <w:t xml:space="preserve"> слу</w:t>
      </w:r>
      <w:r w:rsidRPr="00227C1C">
        <w:rPr>
          <w:rFonts w:ascii="Times New Roman" w:hAnsi="Times New Roman"/>
          <w:color w:val="auto"/>
          <w:spacing w:val="4"/>
          <w:sz w:val="24"/>
          <w:szCs w:val="24"/>
        </w:rPr>
        <w:t xml:space="preserve">жит </w:t>
      </w:r>
      <w:proofErr w:type="spellStart"/>
      <w:r w:rsidRPr="00227C1C">
        <w:rPr>
          <w:rFonts w:ascii="Times New Roman" w:hAnsi="Times New Roman"/>
          <w:color w:val="auto"/>
          <w:spacing w:val="4"/>
          <w:sz w:val="24"/>
          <w:szCs w:val="24"/>
        </w:rPr>
        <w:t>сформированность</w:t>
      </w:r>
      <w:proofErr w:type="spellEnd"/>
      <w:r w:rsidRPr="00227C1C">
        <w:rPr>
          <w:rFonts w:ascii="Times New Roman" w:hAnsi="Times New Roman"/>
          <w:color w:val="auto"/>
          <w:spacing w:val="4"/>
          <w:sz w:val="24"/>
          <w:szCs w:val="24"/>
        </w:rPr>
        <w:t xml:space="preserve"> универсальных учебных действий, </w:t>
      </w:r>
      <w:r w:rsidRPr="00227C1C">
        <w:rPr>
          <w:rFonts w:ascii="Times New Roman" w:hAnsi="Times New Roman"/>
          <w:color w:val="auto"/>
          <w:sz w:val="24"/>
          <w:szCs w:val="24"/>
        </w:rPr>
        <w:t>включаемых в следующие три основных блока: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r w:rsidRPr="00227C1C">
        <w:rPr>
          <w:iCs/>
          <w:sz w:val="24"/>
        </w:rPr>
        <w:t>Самоопределение</w:t>
      </w:r>
      <w:r>
        <w:rPr>
          <w:iCs/>
          <w:sz w:val="24"/>
        </w:rPr>
        <w:t xml:space="preserve"> </w:t>
      </w:r>
      <w:r w:rsidRPr="00227C1C">
        <w:rPr>
          <w:sz w:val="24"/>
        </w:rPr>
        <w:t xml:space="preserve">- </w:t>
      </w:r>
      <w:proofErr w:type="spellStart"/>
      <w:r w:rsidRPr="00227C1C">
        <w:rPr>
          <w:sz w:val="24"/>
        </w:rPr>
        <w:t>сформированность</w:t>
      </w:r>
      <w:proofErr w:type="spellEnd"/>
      <w:r>
        <w:rPr>
          <w:sz w:val="24"/>
        </w:rPr>
        <w:t xml:space="preserve"> </w:t>
      </w:r>
      <w:r w:rsidRPr="00227C1C">
        <w:rPr>
          <w:sz w:val="24"/>
        </w:rPr>
        <w:t>внутренней позиции обучающегос</w:t>
      </w:r>
      <w:proofErr w:type="gramStart"/>
      <w:r w:rsidRPr="00227C1C">
        <w:rPr>
          <w:sz w:val="24"/>
        </w:rPr>
        <w:t>я-</w:t>
      </w:r>
      <w:proofErr w:type="gramEnd"/>
      <w:r w:rsidRPr="00227C1C">
        <w:rPr>
          <w:sz w:val="24"/>
        </w:rPr>
        <w:t xml:space="preserve"> принятие и освоение новой социальной роли обучающегося; становление основ </w:t>
      </w:r>
      <w:r w:rsidRPr="00227C1C">
        <w:rPr>
          <w:sz w:val="24"/>
        </w:rPr>
        <w:lastRenderedPageBreak/>
        <w:t>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proofErr w:type="spellStart"/>
      <w:r>
        <w:rPr>
          <w:iCs/>
          <w:sz w:val="24"/>
        </w:rPr>
        <w:t>с</w:t>
      </w:r>
      <w:r w:rsidRPr="00227C1C">
        <w:rPr>
          <w:iCs/>
          <w:sz w:val="24"/>
        </w:rPr>
        <w:t>мыслообразование</w:t>
      </w:r>
      <w:proofErr w:type="spellEnd"/>
      <w:r>
        <w:rPr>
          <w:iCs/>
          <w:sz w:val="24"/>
        </w:rPr>
        <w:t xml:space="preserve"> -  </w:t>
      </w:r>
      <w:r w:rsidRPr="00227C1C">
        <w:rPr>
          <w:sz w:val="24"/>
        </w:rPr>
        <w:t xml:space="preserve">поиск и установление личностного смысла (т.е.  «значения для себя») учения обучающимися на основе устойчивой системы </w:t>
      </w:r>
      <w:proofErr w:type="spellStart"/>
      <w:r w:rsidRPr="00227C1C">
        <w:rPr>
          <w:sz w:val="24"/>
        </w:rPr>
        <w:t>учебно</w:t>
      </w:r>
      <w:r w:rsidRPr="00227C1C">
        <w:rPr>
          <w:sz w:val="24"/>
        </w:rPr>
        <w:noBreakHyphen/>
        <w:t>познавательных</w:t>
      </w:r>
      <w:proofErr w:type="spellEnd"/>
      <w:r w:rsidRPr="00227C1C">
        <w:rPr>
          <w:sz w:val="24"/>
        </w:rPr>
        <w:t xml:space="preserve"> и социальных мотивов, понимания границ того, «что я знаю», и того, «что я не знаю», и стремления к преодолению этого разрыва;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proofErr w:type="spellStart"/>
      <w:r w:rsidRPr="00227C1C">
        <w:rPr>
          <w:iCs/>
          <w:sz w:val="24"/>
        </w:rPr>
        <w:t>морально</w:t>
      </w:r>
      <w:r w:rsidRPr="00227C1C">
        <w:rPr>
          <w:iCs/>
          <w:sz w:val="24"/>
        </w:rPr>
        <w:noBreakHyphen/>
        <w:t>этическая</w:t>
      </w:r>
      <w:proofErr w:type="spellEnd"/>
      <w:r w:rsidRPr="00227C1C">
        <w:rPr>
          <w:iCs/>
          <w:sz w:val="24"/>
        </w:rPr>
        <w:t xml:space="preserve"> ориентация-</w:t>
      </w:r>
      <w:r w:rsidRPr="00227C1C">
        <w:rPr>
          <w:sz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227C1C">
        <w:rPr>
          <w:sz w:val="24"/>
        </w:rPr>
        <w:t>децентрации</w:t>
      </w:r>
      <w:proofErr w:type="spellEnd"/>
      <w:r w:rsidRPr="00227C1C">
        <w:rPr>
          <w:sz w:val="24"/>
        </w:rPr>
        <w:t xml:space="preserve"> - учёту позиций, мотивов и интересов участников моральной дилеммы при её разрешении; развитие этических чувст</w:t>
      </w:r>
      <w:proofErr w:type="gramStart"/>
      <w:r w:rsidRPr="00227C1C">
        <w:rPr>
          <w:sz w:val="24"/>
        </w:rPr>
        <w:t>в-</w:t>
      </w:r>
      <w:proofErr w:type="gramEnd"/>
      <w:r w:rsidRPr="00227C1C">
        <w:rPr>
          <w:sz w:val="24"/>
        </w:rPr>
        <w:t xml:space="preserve"> стыда, вины, совести как регуляторов морального поведения.</w:t>
      </w:r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2.1.4. </w:t>
      </w:r>
      <w:r w:rsidRPr="00227C1C">
        <w:rPr>
          <w:rFonts w:ascii="Times New Roman" w:hAnsi="Times New Roman"/>
          <w:b/>
          <w:color w:val="auto"/>
          <w:spacing w:val="-4"/>
          <w:sz w:val="24"/>
          <w:szCs w:val="24"/>
        </w:rPr>
        <w:t>Субъектами оценки</w:t>
      </w: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 – являются учитель, классный руководитель, педагог-психолог, администрация и сам учащийся.</w:t>
      </w:r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2.1.5. </w:t>
      </w:r>
      <w:proofErr w:type="gramStart"/>
      <w:r w:rsidRPr="00227C1C">
        <w:rPr>
          <w:rFonts w:ascii="Times New Roman" w:hAnsi="Times New Roman"/>
          <w:b/>
          <w:color w:val="auto"/>
          <w:spacing w:val="-4"/>
          <w:sz w:val="24"/>
          <w:szCs w:val="24"/>
        </w:rPr>
        <w:t>Методы, формы и средства оценки</w:t>
      </w: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 и психолого-педагогической диагностики личностных результатов: тестирование, проектные методы, опрос (анкетирование, интервью, беседа), психолого-педагогическое наблюдение, проектная и учебно-исследовательская деятельность, </w:t>
      </w:r>
      <w:proofErr w:type="spellStart"/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>портфолио</w:t>
      </w:r>
      <w:proofErr w:type="spellEnd"/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 достижений.</w:t>
      </w:r>
      <w:proofErr w:type="gramEnd"/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2.1.6. </w:t>
      </w:r>
      <w:r w:rsidRPr="00227C1C">
        <w:rPr>
          <w:rFonts w:ascii="Times New Roman" w:hAnsi="Times New Roman"/>
          <w:b/>
          <w:color w:val="auto"/>
          <w:sz w:val="24"/>
          <w:szCs w:val="24"/>
        </w:rPr>
        <w:t>Основное содержание оценки</w:t>
      </w:r>
      <w:r w:rsidRPr="00227C1C">
        <w:rPr>
          <w:rFonts w:ascii="Times New Roman" w:hAnsi="Times New Roman"/>
          <w:color w:val="auto"/>
          <w:sz w:val="24"/>
          <w:szCs w:val="24"/>
        </w:rPr>
        <w:t xml:space="preserve"> личностных результатов 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при получении  начального общего образования строится вокруг </w:t>
      </w:r>
      <w:r w:rsidRPr="00227C1C">
        <w:rPr>
          <w:rFonts w:ascii="Times New Roman" w:hAnsi="Times New Roman"/>
          <w:color w:val="auto"/>
          <w:sz w:val="24"/>
          <w:szCs w:val="24"/>
        </w:rPr>
        <w:t>оценки: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proofErr w:type="spellStart"/>
      <w:r w:rsidRPr="00227C1C">
        <w:rPr>
          <w:sz w:val="24"/>
        </w:rPr>
        <w:t>сформированности</w:t>
      </w:r>
      <w:proofErr w:type="spellEnd"/>
      <w:r w:rsidRPr="00227C1C">
        <w:rPr>
          <w:sz w:val="24"/>
        </w:rPr>
        <w:t xml:space="preserve"> внутренней позиции обучающегося, которая находит отражение в </w:t>
      </w:r>
      <w:proofErr w:type="spellStart"/>
      <w:r w:rsidRPr="00227C1C">
        <w:rPr>
          <w:sz w:val="24"/>
        </w:rPr>
        <w:t>эмоционально</w:t>
      </w:r>
      <w:r w:rsidRPr="00227C1C">
        <w:rPr>
          <w:sz w:val="24"/>
        </w:rPr>
        <w:noBreakHyphen/>
        <w:t>положительном</w:t>
      </w:r>
      <w:proofErr w:type="spellEnd"/>
      <w:r w:rsidRPr="00227C1C">
        <w:rPr>
          <w:sz w:val="24"/>
        </w:rPr>
        <w:t xml:space="preserve"> отношении обучающегося к образовательной организации, ориентации на содержательные моменты образовательной деятельности - уроки, познание нового, овладение умениями и новыми компетенциями, характер учебного сотрудничества с учителем и одноклассниками - и ориентации на образец поведения «хорошего ученика» как пример для подражания;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proofErr w:type="spellStart"/>
      <w:r w:rsidRPr="00227C1C">
        <w:rPr>
          <w:spacing w:val="4"/>
          <w:sz w:val="24"/>
        </w:rPr>
        <w:t>сформированности</w:t>
      </w:r>
      <w:proofErr w:type="spellEnd"/>
      <w:r w:rsidRPr="00227C1C">
        <w:rPr>
          <w:spacing w:val="4"/>
          <w:sz w:val="24"/>
        </w:rPr>
        <w:t xml:space="preserve"> основ гражданской идентичности, </w:t>
      </w:r>
      <w:r w:rsidRPr="00227C1C">
        <w:rPr>
          <w:sz w:val="24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proofErr w:type="spellStart"/>
      <w:r w:rsidRPr="00227C1C">
        <w:rPr>
          <w:sz w:val="24"/>
        </w:rPr>
        <w:t>сформированности</w:t>
      </w:r>
      <w:proofErr w:type="spellEnd"/>
      <w:r w:rsidRPr="00227C1C">
        <w:rPr>
          <w:sz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proofErr w:type="spellStart"/>
      <w:r w:rsidRPr="00227C1C">
        <w:rPr>
          <w:spacing w:val="-4"/>
          <w:sz w:val="24"/>
        </w:rPr>
        <w:t>сформированности</w:t>
      </w:r>
      <w:proofErr w:type="spellEnd"/>
      <w:r w:rsidRPr="00227C1C">
        <w:rPr>
          <w:spacing w:val="-4"/>
          <w:sz w:val="24"/>
        </w:rPr>
        <w:t xml:space="preserve"> мотивации учебной деятельности, вклю</w:t>
      </w:r>
      <w:r w:rsidRPr="00227C1C">
        <w:rPr>
          <w:sz w:val="24"/>
        </w:rPr>
        <w:t>чая социальные, учебно</w:t>
      </w:r>
      <w:r w:rsidRPr="00227C1C">
        <w:rPr>
          <w:sz w:val="24"/>
        </w:rPr>
        <w:softHyphen/>
      </w:r>
      <w:r>
        <w:rPr>
          <w:sz w:val="24"/>
        </w:rPr>
        <w:t>-</w:t>
      </w:r>
      <w:r w:rsidRPr="00227C1C">
        <w:rPr>
          <w:sz w:val="24"/>
        </w:rPr>
        <w:t>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r w:rsidRPr="00227C1C">
        <w:rPr>
          <w:sz w:val="24"/>
        </w:rPr>
        <w:t xml:space="preserve">знания моральных норм и </w:t>
      </w:r>
      <w:proofErr w:type="spellStart"/>
      <w:r w:rsidRPr="00227C1C">
        <w:rPr>
          <w:sz w:val="24"/>
        </w:rPr>
        <w:t>сформированности</w:t>
      </w:r>
      <w:proofErr w:type="spellEnd"/>
      <w:r>
        <w:rPr>
          <w:sz w:val="24"/>
        </w:rPr>
        <w:t xml:space="preserve"> </w:t>
      </w:r>
      <w:r w:rsidRPr="00227C1C">
        <w:rPr>
          <w:sz w:val="24"/>
        </w:rPr>
        <w:t>морально</w:t>
      </w:r>
      <w:r>
        <w:rPr>
          <w:sz w:val="24"/>
        </w:rPr>
        <w:t>-</w:t>
      </w:r>
      <w:r w:rsidRPr="00227C1C">
        <w:rPr>
          <w:sz w:val="24"/>
        </w:rPr>
        <w:softHyphen/>
        <w:t xml:space="preserve">этических суждений, способности к решению моральных проблем на основе </w:t>
      </w:r>
      <w:proofErr w:type="spellStart"/>
      <w:r w:rsidRPr="00227C1C">
        <w:rPr>
          <w:sz w:val="24"/>
        </w:rPr>
        <w:t>децентрации</w:t>
      </w:r>
      <w:proofErr w:type="spellEnd"/>
      <w:r w:rsidRPr="00227C1C">
        <w:rPr>
          <w:sz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>2.1.7.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 В ходе текущей оценки возможна ограниченная оценка </w:t>
      </w:r>
      <w:proofErr w:type="spellStart"/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сформированности</w:t>
      </w:r>
      <w:proofErr w:type="spellEnd"/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 отдельных личностных результатов, </w:t>
      </w:r>
      <w:r w:rsidRPr="00227C1C">
        <w:rPr>
          <w:rFonts w:ascii="Times New Roman" w:hAnsi="Times New Roman"/>
          <w:color w:val="auto"/>
          <w:sz w:val="24"/>
          <w:szCs w:val="24"/>
        </w:rPr>
        <w:t xml:space="preserve">полностью отвечающая этическим принципам охраны и защиты интересов ребёнка и конфиденциальности, </w:t>
      </w:r>
      <w:r w:rsidRPr="00227C1C">
        <w:rPr>
          <w:rFonts w:ascii="Times New Roman" w:hAnsi="Times New Roman"/>
          <w:b/>
          <w:bCs/>
          <w:color w:val="auto"/>
          <w:sz w:val="24"/>
          <w:szCs w:val="24"/>
        </w:rPr>
        <w:t xml:space="preserve">в форме, </w:t>
      </w:r>
      <w:r w:rsidRPr="00227C1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не </w:t>
      </w:r>
      <w:r w:rsidRPr="00227C1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lastRenderedPageBreak/>
        <w:t>представляющей угрозы личности, психологической безопасности и эмоциональному статусу обучающегося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Такая оценка направлена на решение задачи оптимизации </w:t>
      </w:r>
      <w:r w:rsidRPr="00227C1C">
        <w:rPr>
          <w:rFonts w:ascii="Times New Roman" w:hAnsi="Times New Roman"/>
          <w:color w:val="auto"/>
          <w:sz w:val="24"/>
          <w:szCs w:val="24"/>
        </w:rPr>
        <w:t>личностного развития обучающихся и включает три основных компонента: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r w:rsidRPr="00227C1C">
        <w:rPr>
          <w:sz w:val="24"/>
        </w:rPr>
        <w:t xml:space="preserve">характеристику достижений и положительных качеств </w:t>
      </w:r>
      <w:proofErr w:type="gramStart"/>
      <w:r w:rsidRPr="00227C1C">
        <w:rPr>
          <w:sz w:val="24"/>
        </w:rPr>
        <w:t>обучающегося</w:t>
      </w:r>
      <w:proofErr w:type="gramEnd"/>
      <w:r w:rsidRPr="00227C1C">
        <w:rPr>
          <w:sz w:val="24"/>
        </w:rPr>
        <w:t>;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r w:rsidRPr="00227C1C">
        <w:rPr>
          <w:spacing w:val="2"/>
          <w:sz w:val="24"/>
        </w:rPr>
        <w:t>определение приоритетных задач и направлений лич</w:t>
      </w:r>
      <w:r w:rsidRPr="00227C1C">
        <w:rPr>
          <w:sz w:val="24"/>
        </w:rPr>
        <w:t xml:space="preserve">ностного развития с </w:t>
      </w:r>
      <w:proofErr w:type="gramStart"/>
      <w:r w:rsidRPr="00227C1C">
        <w:rPr>
          <w:sz w:val="24"/>
        </w:rPr>
        <w:t>учётом</w:t>
      </w:r>
      <w:proofErr w:type="gramEnd"/>
      <w:r w:rsidRPr="00227C1C">
        <w:rPr>
          <w:sz w:val="24"/>
        </w:rPr>
        <w:t xml:space="preserve"> как достижений, так и психологических проблем развития ребёнка;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r w:rsidRPr="00227C1C">
        <w:rPr>
          <w:spacing w:val="-4"/>
          <w:sz w:val="24"/>
        </w:rPr>
        <w:t>систему психолого</w:t>
      </w:r>
      <w:r w:rsidRPr="00227C1C">
        <w:rPr>
          <w:spacing w:val="-4"/>
          <w:sz w:val="24"/>
        </w:rPr>
        <w:softHyphen/>
        <w:t>-педагогических рекомендаций, призван</w:t>
      </w:r>
      <w:r w:rsidRPr="00227C1C">
        <w:rPr>
          <w:sz w:val="24"/>
        </w:rPr>
        <w:t>ных обеспечить успешную реализацию задач начального общего образования.</w:t>
      </w:r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z w:val="24"/>
          <w:szCs w:val="24"/>
        </w:rPr>
        <w:t xml:space="preserve">2.1.8. </w:t>
      </w:r>
      <w:r w:rsidRPr="00227C1C">
        <w:rPr>
          <w:rFonts w:ascii="Times New Roman" w:hAnsi="Times New Roman"/>
          <w:color w:val="auto"/>
          <w:spacing w:val="-2"/>
          <w:sz w:val="24"/>
          <w:szCs w:val="24"/>
        </w:rPr>
        <w:t xml:space="preserve">Другой формой оценки личностных результатов может быть </w:t>
      </w:r>
      <w:r w:rsidRPr="00227C1C">
        <w:rPr>
          <w:rFonts w:ascii="Times New Roman" w:hAnsi="Times New Roman"/>
          <w:color w:val="auto"/>
          <w:sz w:val="24"/>
          <w:szCs w:val="24"/>
        </w:rPr>
        <w:t>оценка индивидуального прогресса личностного развития об</w:t>
      </w:r>
      <w:r w:rsidRPr="00227C1C">
        <w:rPr>
          <w:rFonts w:ascii="Times New Roman" w:hAnsi="Times New Roman"/>
          <w:color w:val="auto"/>
          <w:spacing w:val="-2"/>
          <w:sz w:val="24"/>
          <w:szCs w:val="24"/>
        </w:rPr>
        <w:t xml:space="preserve">учающихся, которым необходима специальная поддержка. Эта </w:t>
      </w:r>
      <w:r w:rsidRPr="00227C1C">
        <w:rPr>
          <w:rFonts w:ascii="Times New Roman" w:hAnsi="Times New Roman"/>
          <w:color w:val="auto"/>
          <w:sz w:val="24"/>
          <w:szCs w:val="24"/>
        </w:rPr>
        <w:t xml:space="preserve">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 — в форме </w:t>
      </w:r>
      <w:proofErr w:type="spellStart"/>
      <w:r w:rsidRPr="00227C1C">
        <w:rPr>
          <w:rFonts w:ascii="Times New Roman" w:hAnsi="Times New Roman"/>
          <w:color w:val="auto"/>
          <w:sz w:val="24"/>
          <w:szCs w:val="24"/>
        </w:rPr>
        <w:t>возрастно</w:t>
      </w:r>
      <w:r w:rsidRPr="00227C1C">
        <w:rPr>
          <w:rFonts w:ascii="Times New Roman" w:hAnsi="Times New Roman"/>
          <w:color w:val="auto"/>
          <w:sz w:val="24"/>
          <w:szCs w:val="24"/>
        </w:rPr>
        <w:softHyphen/>
        <w:t>психологиче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>ского</w:t>
      </w:r>
      <w:proofErr w:type="spellEnd"/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 консультирования. </w:t>
      </w:r>
      <w:proofErr w:type="gramStart"/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Такая оценка осуществляется по запросу родителей (законных представителей) обучающихся </w:t>
      </w:r>
      <w:r w:rsidRPr="00227C1C">
        <w:rPr>
          <w:rFonts w:ascii="Times New Roman" w:hAnsi="Times New Roman"/>
          <w:color w:val="auto"/>
          <w:sz w:val="24"/>
          <w:szCs w:val="24"/>
        </w:rPr>
        <w:t>или педагогов 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  <w:proofErr w:type="gramEnd"/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2.1.9. Критерии оценки: 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- Низкий уровень </w:t>
      </w:r>
      <w:proofErr w:type="spellStart"/>
      <w:r w:rsidRPr="00227C1C">
        <w:t>сформированности</w:t>
      </w:r>
      <w:proofErr w:type="spellEnd"/>
      <w:r w:rsidRPr="00227C1C">
        <w:t xml:space="preserve"> качеств личности;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- Оптимальный уровень </w:t>
      </w:r>
      <w:proofErr w:type="spellStart"/>
      <w:r w:rsidRPr="00227C1C">
        <w:t>сформированности</w:t>
      </w:r>
      <w:proofErr w:type="spellEnd"/>
      <w:r w:rsidRPr="00227C1C">
        <w:t xml:space="preserve"> качеств личности;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- Высокий уровень </w:t>
      </w:r>
      <w:proofErr w:type="spellStart"/>
      <w:r w:rsidRPr="00227C1C">
        <w:t>сформированности</w:t>
      </w:r>
      <w:proofErr w:type="spellEnd"/>
      <w:r w:rsidRPr="00227C1C">
        <w:t xml:space="preserve"> качеств личности.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Критерии оценки находят отражение в карте </w:t>
      </w:r>
      <w:proofErr w:type="gramStart"/>
      <w:r w:rsidRPr="00227C1C">
        <w:t>педагогических</w:t>
      </w:r>
      <w:proofErr w:type="gramEnd"/>
      <w:r w:rsidRPr="00227C1C">
        <w:t xml:space="preserve"> </w:t>
      </w:r>
      <w:proofErr w:type="spellStart"/>
      <w:r w:rsidRPr="00227C1C">
        <w:t>наблюденийученика</w:t>
      </w:r>
      <w:proofErr w:type="spellEnd"/>
      <w:r w:rsidRPr="00227C1C">
        <w:t>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  <w:rPr>
          <w:b/>
          <w:i/>
        </w:rPr>
      </w:pPr>
      <w:r w:rsidRPr="00227C1C">
        <w:rPr>
          <w:b/>
          <w:i/>
        </w:rPr>
        <w:t xml:space="preserve">2.2.  Учет </w:t>
      </w:r>
      <w:proofErr w:type="spellStart"/>
      <w:r w:rsidRPr="00227C1C">
        <w:rPr>
          <w:b/>
          <w:i/>
        </w:rPr>
        <w:t>метапредметных</w:t>
      </w:r>
      <w:proofErr w:type="spellEnd"/>
      <w:r w:rsidRPr="00227C1C">
        <w:rPr>
          <w:b/>
          <w:i/>
        </w:rPr>
        <w:t xml:space="preserve">  результатов.</w:t>
      </w:r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227C1C">
        <w:rPr>
          <w:rFonts w:ascii="Times New Roman" w:hAnsi="Times New Roman"/>
          <w:color w:val="auto"/>
          <w:sz w:val="24"/>
          <w:szCs w:val="24"/>
        </w:rPr>
        <w:t xml:space="preserve">2.2.1. </w:t>
      </w:r>
      <w:r w:rsidRPr="00227C1C">
        <w:rPr>
          <w:rFonts w:ascii="Times New Roman" w:hAnsi="Times New Roman"/>
          <w:bCs/>
          <w:iCs/>
          <w:color w:val="auto"/>
          <w:sz w:val="24"/>
          <w:szCs w:val="24"/>
        </w:rPr>
        <w:t xml:space="preserve">Основным </w:t>
      </w:r>
      <w:r w:rsidRPr="00227C1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объектом и предметом </w:t>
      </w:r>
      <w:r w:rsidRPr="00227C1C">
        <w:rPr>
          <w:rFonts w:ascii="Times New Roman" w:hAnsi="Times New Roman"/>
          <w:bCs/>
          <w:iCs/>
          <w:color w:val="auto"/>
          <w:sz w:val="24"/>
          <w:szCs w:val="24"/>
        </w:rPr>
        <w:t xml:space="preserve">оценки </w:t>
      </w:r>
      <w:proofErr w:type="spellStart"/>
      <w:r w:rsidRPr="00227C1C">
        <w:rPr>
          <w:rFonts w:ascii="Times New Roman" w:hAnsi="Times New Roman"/>
          <w:bCs/>
          <w:iCs/>
          <w:color w:val="auto"/>
          <w:sz w:val="24"/>
          <w:szCs w:val="24"/>
        </w:rPr>
        <w:t>метапредметных</w:t>
      </w:r>
      <w:proofErr w:type="spellEnd"/>
      <w:r w:rsidRPr="00227C1C">
        <w:rPr>
          <w:rFonts w:ascii="Times New Roman" w:hAnsi="Times New Roman"/>
          <w:bCs/>
          <w:iCs/>
          <w:color w:val="auto"/>
          <w:sz w:val="24"/>
          <w:szCs w:val="24"/>
        </w:rPr>
        <w:t xml:space="preserve"> резуль</w:t>
      </w:r>
      <w:r w:rsidRPr="00227C1C">
        <w:rPr>
          <w:rFonts w:ascii="Times New Roman" w:hAnsi="Times New Roman"/>
          <w:bCs/>
          <w:iCs/>
          <w:color w:val="auto"/>
          <w:spacing w:val="2"/>
          <w:sz w:val="24"/>
          <w:szCs w:val="24"/>
        </w:rPr>
        <w:t>татов</w:t>
      </w:r>
      <w:r>
        <w:rPr>
          <w:rFonts w:ascii="Times New Roman" w:hAnsi="Times New Roman"/>
          <w:bCs/>
          <w:iCs/>
          <w:color w:val="auto"/>
          <w:spacing w:val="2"/>
          <w:sz w:val="24"/>
          <w:szCs w:val="24"/>
        </w:rPr>
        <w:t xml:space="preserve"> 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>являются:</w:t>
      </w:r>
    </w:p>
    <w:p w:rsidR="009A5F64" w:rsidRPr="00227C1C" w:rsidRDefault="009A5F64" w:rsidP="009A5F64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z w:val="24"/>
          <w:szCs w:val="24"/>
        </w:rPr>
        <w:t xml:space="preserve">способность </w:t>
      </w:r>
      <w:proofErr w:type="gramStart"/>
      <w:r w:rsidRPr="00227C1C">
        <w:rPr>
          <w:rFonts w:ascii="Times New Roman" w:hAnsi="Times New Roman"/>
          <w:color w:val="auto"/>
          <w:sz w:val="24"/>
          <w:szCs w:val="24"/>
        </w:rPr>
        <w:t>обучающегося</w:t>
      </w:r>
      <w:proofErr w:type="gramEnd"/>
      <w:r w:rsidRPr="00227C1C">
        <w:rPr>
          <w:rFonts w:ascii="Times New Roman" w:hAnsi="Times New Roman"/>
          <w:color w:val="auto"/>
          <w:sz w:val="24"/>
          <w:szCs w:val="24"/>
        </w:rPr>
        <w:t xml:space="preserve"> принимать и сохранять учебную цель и задачи;</w:t>
      </w:r>
    </w:p>
    <w:p w:rsidR="009A5F64" w:rsidRPr="00227C1C" w:rsidRDefault="009A5F64" w:rsidP="009A5F64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z w:val="24"/>
          <w:szCs w:val="24"/>
        </w:rPr>
        <w:t>самостоятельность в обучении;</w:t>
      </w:r>
    </w:p>
    <w:p w:rsidR="009A5F64" w:rsidRPr="00227C1C" w:rsidRDefault="009A5F64" w:rsidP="009A5F64">
      <w:pPr>
        <w:pStyle w:val="21"/>
        <w:numPr>
          <w:ilvl w:val="0"/>
          <w:numId w:val="6"/>
        </w:numPr>
        <w:spacing w:line="276" w:lineRule="auto"/>
        <w:rPr>
          <w:sz w:val="24"/>
        </w:rPr>
      </w:pPr>
      <w:r w:rsidRPr="00227C1C">
        <w:rPr>
          <w:spacing w:val="2"/>
          <w:sz w:val="24"/>
        </w:rPr>
        <w:t xml:space="preserve">умение осуществлять информационный поиск, сбор и </w:t>
      </w:r>
      <w:r w:rsidRPr="00227C1C">
        <w:rPr>
          <w:sz w:val="24"/>
        </w:rPr>
        <w:t>выделение существенной информации из различных информационных источников;</w:t>
      </w:r>
    </w:p>
    <w:p w:rsidR="009A5F64" w:rsidRPr="00227C1C" w:rsidRDefault="009A5F64" w:rsidP="009A5F64">
      <w:pPr>
        <w:pStyle w:val="21"/>
        <w:numPr>
          <w:ilvl w:val="0"/>
          <w:numId w:val="6"/>
        </w:numPr>
        <w:spacing w:line="276" w:lineRule="auto"/>
        <w:rPr>
          <w:sz w:val="24"/>
        </w:rPr>
      </w:pPr>
      <w:r w:rsidRPr="00227C1C">
        <w:rPr>
          <w:sz w:val="24"/>
        </w:rPr>
        <w:t>умение использовать знаково</w:t>
      </w:r>
      <w:r w:rsidRPr="00227C1C">
        <w:rPr>
          <w:sz w:val="24"/>
        </w:rPr>
        <w:softHyphen/>
      </w:r>
      <w:r>
        <w:rPr>
          <w:sz w:val="24"/>
        </w:rPr>
        <w:t>-</w:t>
      </w:r>
      <w:r w:rsidRPr="00227C1C">
        <w:rPr>
          <w:sz w:val="24"/>
        </w:rPr>
        <w:t>символические средства для</w:t>
      </w:r>
      <w:r w:rsidRPr="00227C1C">
        <w:rPr>
          <w:spacing w:val="2"/>
          <w:sz w:val="24"/>
        </w:rPr>
        <w:t xml:space="preserve"> создания моделей изучаемых объектов и процессов, схем</w:t>
      </w:r>
      <w:r w:rsidRPr="00227C1C">
        <w:rPr>
          <w:sz w:val="24"/>
        </w:rPr>
        <w:t xml:space="preserve"> решения учебно</w:t>
      </w:r>
      <w:r w:rsidRPr="00227C1C">
        <w:rPr>
          <w:sz w:val="24"/>
        </w:rPr>
        <w:softHyphen/>
      </w:r>
      <w:r>
        <w:rPr>
          <w:sz w:val="24"/>
        </w:rPr>
        <w:t>-</w:t>
      </w:r>
      <w:r w:rsidRPr="00227C1C">
        <w:rPr>
          <w:sz w:val="24"/>
        </w:rPr>
        <w:t>познавательных и практических задач;</w:t>
      </w:r>
    </w:p>
    <w:p w:rsidR="009A5F64" w:rsidRPr="00227C1C" w:rsidRDefault="009A5F64" w:rsidP="009A5F64">
      <w:pPr>
        <w:pStyle w:val="21"/>
        <w:spacing w:line="276" w:lineRule="auto"/>
        <w:ind w:left="709" w:hanging="426"/>
        <w:rPr>
          <w:sz w:val="24"/>
        </w:rPr>
      </w:pPr>
      <w:r w:rsidRPr="00227C1C">
        <w:rPr>
          <w:sz w:val="24"/>
        </w:rPr>
        <w:t xml:space="preserve">способность к осуществлению логических операций сравнения, анализа, обобщения, классификации по родовидовым </w:t>
      </w:r>
      <w:r w:rsidRPr="00227C1C">
        <w:rPr>
          <w:spacing w:val="2"/>
          <w:sz w:val="24"/>
        </w:rPr>
        <w:t>признакам, к установлению аналогий, отнесения к извест</w:t>
      </w:r>
      <w:r w:rsidRPr="00227C1C">
        <w:rPr>
          <w:sz w:val="24"/>
        </w:rPr>
        <w:t>ным понятиям;</w:t>
      </w:r>
    </w:p>
    <w:p w:rsidR="009A5F64" w:rsidRPr="00227C1C" w:rsidRDefault="009A5F64" w:rsidP="009A5F64">
      <w:pPr>
        <w:pStyle w:val="21"/>
        <w:spacing w:line="276" w:lineRule="auto"/>
        <w:ind w:left="709" w:hanging="142"/>
        <w:rPr>
          <w:sz w:val="24"/>
        </w:rPr>
      </w:pPr>
      <w:r w:rsidRPr="00227C1C">
        <w:rPr>
          <w:spacing w:val="2"/>
          <w:sz w:val="24"/>
        </w:rPr>
        <w:t>умение сотрудничать с педагогом и сверстниками при</w:t>
      </w:r>
      <w:r w:rsidRPr="00227C1C">
        <w:rPr>
          <w:sz w:val="24"/>
        </w:rPr>
        <w:t xml:space="preserve"> решении учебных проблем, принимать на себя ответственность за результаты своих действий.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b/>
          <w:sz w:val="24"/>
          <w:szCs w:val="24"/>
        </w:rPr>
      </w:pPr>
      <w:r w:rsidRPr="00227C1C">
        <w:rPr>
          <w:sz w:val="24"/>
          <w:szCs w:val="24"/>
        </w:rPr>
        <w:t xml:space="preserve">2.2.2. </w:t>
      </w:r>
      <w:r w:rsidRPr="00227C1C">
        <w:rPr>
          <w:b/>
          <w:sz w:val="24"/>
          <w:szCs w:val="24"/>
        </w:rPr>
        <w:t>Формы оценки:</w:t>
      </w:r>
    </w:p>
    <w:p w:rsidR="009A5F64" w:rsidRPr="00EC325A" w:rsidRDefault="009A5F64" w:rsidP="009A5F64">
      <w:pPr>
        <w:pStyle w:val="ab"/>
        <w:numPr>
          <w:ilvl w:val="0"/>
          <w:numId w:val="14"/>
        </w:numPr>
        <w:spacing w:line="276" w:lineRule="auto"/>
        <w:rPr>
          <w:rFonts w:eastAsiaTheme="minorHAnsi"/>
          <w:sz w:val="24"/>
          <w:szCs w:val="24"/>
        </w:rPr>
      </w:pPr>
      <w:r w:rsidRPr="00EC325A">
        <w:rPr>
          <w:rFonts w:eastAsiaTheme="minorHAnsi"/>
          <w:sz w:val="24"/>
          <w:szCs w:val="24"/>
        </w:rPr>
        <w:t>защита проекта в 4-х классах;</w:t>
      </w:r>
    </w:p>
    <w:p w:rsidR="009A5F64" w:rsidRPr="00EC325A" w:rsidRDefault="009A5F64" w:rsidP="009A5F64">
      <w:pPr>
        <w:pStyle w:val="ab"/>
        <w:numPr>
          <w:ilvl w:val="0"/>
          <w:numId w:val="14"/>
        </w:numPr>
        <w:spacing w:line="276" w:lineRule="auto"/>
        <w:rPr>
          <w:sz w:val="24"/>
          <w:szCs w:val="24"/>
        </w:rPr>
      </w:pPr>
      <w:proofErr w:type="spellStart"/>
      <w:proofErr w:type="gramStart"/>
      <w:r w:rsidRPr="00EC325A">
        <w:rPr>
          <w:sz w:val="24"/>
          <w:szCs w:val="24"/>
        </w:rPr>
        <w:t>ИКТ-компетентности</w:t>
      </w:r>
      <w:proofErr w:type="spellEnd"/>
      <w:proofErr w:type="gramEnd"/>
      <w:r w:rsidRPr="00EC325A">
        <w:rPr>
          <w:sz w:val="24"/>
          <w:szCs w:val="24"/>
        </w:rPr>
        <w:t xml:space="preserve"> – практическая работа в сочетании с письменной (компьютеризованной) частью,</w:t>
      </w:r>
    </w:p>
    <w:p w:rsidR="009A5F64" w:rsidRPr="00EC325A" w:rsidRDefault="009A5F64" w:rsidP="009A5F64">
      <w:pPr>
        <w:pStyle w:val="ab"/>
        <w:numPr>
          <w:ilvl w:val="0"/>
          <w:numId w:val="14"/>
        </w:numPr>
        <w:tabs>
          <w:tab w:val="left" w:pos="-709"/>
          <w:tab w:val="left" w:pos="1134"/>
        </w:tabs>
        <w:spacing w:line="276" w:lineRule="auto"/>
        <w:rPr>
          <w:sz w:val="24"/>
          <w:szCs w:val="24"/>
        </w:rPr>
      </w:pPr>
      <w:r w:rsidRPr="00EC325A">
        <w:rPr>
          <w:sz w:val="24"/>
          <w:szCs w:val="24"/>
        </w:rPr>
        <w:t xml:space="preserve">читательской грамотности служит письменная работа на </w:t>
      </w:r>
      <w:proofErr w:type="spellStart"/>
      <w:r w:rsidRPr="00EC325A">
        <w:rPr>
          <w:sz w:val="24"/>
          <w:szCs w:val="24"/>
        </w:rPr>
        <w:t>межпредметной</w:t>
      </w:r>
      <w:proofErr w:type="spellEnd"/>
      <w:r w:rsidRPr="00EC325A">
        <w:rPr>
          <w:sz w:val="24"/>
          <w:szCs w:val="24"/>
        </w:rPr>
        <w:t xml:space="preserve"> основе (комплексная работа). Проводится в конце учебного года во 2-4  классах.</w:t>
      </w:r>
    </w:p>
    <w:p w:rsidR="009A5F64" w:rsidRPr="00EC325A" w:rsidRDefault="009A5F64" w:rsidP="009A5F64">
      <w:pPr>
        <w:pStyle w:val="ab"/>
        <w:numPr>
          <w:ilvl w:val="0"/>
          <w:numId w:val="14"/>
        </w:numPr>
        <w:tabs>
          <w:tab w:val="left" w:pos="-709"/>
          <w:tab w:val="left" w:pos="1134"/>
        </w:tabs>
        <w:spacing w:line="276" w:lineRule="auto"/>
        <w:rPr>
          <w:sz w:val="24"/>
          <w:szCs w:val="24"/>
        </w:rPr>
      </w:pPr>
      <w:proofErr w:type="spellStart"/>
      <w:r w:rsidRPr="00EC325A">
        <w:rPr>
          <w:sz w:val="24"/>
          <w:szCs w:val="24"/>
        </w:rPr>
        <w:t>сформированности</w:t>
      </w:r>
      <w:proofErr w:type="spellEnd"/>
      <w:r w:rsidRPr="00EC325A">
        <w:rPr>
          <w:sz w:val="24"/>
          <w:szCs w:val="24"/>
        </w:rPr>
        <w:t xml:space="preserve"> регулятивных, коммуникативных и познавательных учебных действий – экспертная оценка педагогами (наблюдение за ходом выполнения </w:t>
      </w:r>
      <w:r w:rsidRPr="00EC325A">
        <w:rPr>
          <w:sz w:val="24"/>
          <w:szCs w:val="24"/>
        </w:rPr>
        <w:lastRenderedPageBreak/>
        <w:t>групповых и индивидуальных учебных исследований и проектов, учебных и практических задач в ходе учебных предметов).</w:t>
      </w:r>
    </w:p>
    <w:p w:rsidR="009A5F64" w:rsidRPr="00227C1C" w:rsidRDefault="009A5F64" w:rsidP="009A5F64">
      <w:pPr>
        <w:pStyle w:val="ab"/>
        <w:tabs>
          <w:tab w:val="left" w:pos="0"/>
          <w:tab w:val="left" w:pos="1134"/>
        </w:tabs>
        <w:spacing w:line="276" w:lineRule="auto"/>
        <w:ind w:left="142" w:firstLine="0"/>
        <w:rPr>
          <w:iCs/>
          <w:sz w:val="24"/>
          <w:szCs w:val="24"/>
        </w:rPr>
      </w:pPr>
      <w:r w:rsidRPr="00227C1C">
        <w:rPr>
          <w:sz w:val="24"/>
          <w:szCs w:val="24"/>
        </w:rPr>
        <w:t xml:space="preserve">2.2.3. </w:t>
      </w:r>
      <w:r w:rsidRPr="00227C1C">
        <w:rPr>
          <w:b/>
          <w:iCs/>
          <w:sz w:val="24"/>
          <w:szCs w:val="24"/>
        </w:rPr>
        <w:t xml:space="preserve">Субъекты  оценочной  деятельности: </w:t>
      </w:r>
      <w:r w:rsidRPr="00227C1C">
        <w:rPr>
          <w:iCs/>
          <w:sz w:val="24"/>
          <w:szCs w:val="24"/>
        </w:rPr>
        <w:t>администрация, учитель, педагог-психолог, обучающиеся.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>2.2.4. «</w:t>
      </w:r>
      <w:proofErr w:type="spellStart"/>
      <w:r w:rsidRPr="00227C1C">
        <w:rPr>
          <w:iCs/>
        </w:rPr>
        <w:t>Неперсонифицированные</w:t>
      </w:r>
      <w:proofErr w:type="spellEnd"/>
      <w:r w:rsidRPr="00227C1C">
        <w:rPr>
          <w:iCs/>
        </w:rPr>
        <w:t xml:space="preserve">  мониторинговые исследования»  проводит администрация школы: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1)  Заместитель  директора  по  воспитательной работе  в  рамках  изучения  уровня  воспитанности обучающихся  школы,  анализа  воспитательной работы  (коммуникативные  универсальные учебные  действия;  регулятивные  универсальные действия)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2)  Заместитель  директора  по  УВР  в  рамках </w:t>
      </w:r>
      <w:proofErr w:type="spellStart"/>
      <w:r w:rsidRPr="00227C1C">
        <w:rPr>
          <w:iCs/>
        </w:rPr>
        <w:t>внутришкольного</w:t>
      </w:r>
      <w:proofErr w:type="spellEnd"/>
      <w:r w:rsidRPr="00227C1C">
        <w:rPr>
          <w:iCs/>
        </w:rPr>
        <w:t xml:space="preserve"> контроля: </w:t>
      </w:r>
    </w:p>
    <w:p w:rsidR="009A5F64" w:rsidRPr="00227C1C" w:rsidRDefault="009A5F64" w:rsidP="009A5F64">
      <w:pPr>
        <w:pStyle w:val="a3"/>
        <w:numPr>
          <w:ilvl w:val="0"/>
          <w:numId w:val="7"/>
        </w:numPr>
        <w:spacing w:line="276" w:lineRule="auto"/>
        <w:ind w:left="426"/>
        <w:jc w:val="both"/>
        <w:rPr>
          <w:iCs/>
        </w:rPr>
      </w:pPr>
      <w:r w:rsidRPr="00227C1C">
        <w:rPr>
          <w:iCs/>
        </w:rPr>
        <w:t xml:space="preserve">по  изучению  состояния  преподавания предметов;  </w:t>
      </w:r>
    </w:p>
    <w:p w:rsidR="009A5F64" w:rsidRPr="00227C1C" w:rsidRDefault="009A5F64" w:rsidP="009A5F64">
      <w:pPr>
        <w:pStyle w:val="a3"/>
        <w:numPr>
          <w:ilvl w:val="0"/>
          <w:numId w:val="7"/>
        </w:numPr>
        <w:spacing w:line="276" w:lineRule="auto"/>
        <w:ind w:left="426"/>
        <w:jc w:val="both"/>
        <w:rPr>
          <w:iCs/>
        </w:rPr>
      </w:pPr>
      <w:r w:rsidRPr="00227C1C">
        <w:rPr>
          <w:iCs/>
        </w:rPr>
        <w:t>по  изучению  состояния  организации внеурочной деятельности;</w:t>
      </w:r>
    </w:p>
    <w:p w:rsidR="009A5F64" w:rsidRPr="00227C1C" w:rsidRDefault="009A5F64" w:rsidP="009A5F64">
      <w:pPr>
        <w:pStyle w:val="a3"/>
        <w:numPr>
          <w:ilvl w:val="0"/>
          <w:numId w:val="7"/>
        </w:numPr>
        <w:spacing w:line="276" w:lineRule="auto"/>
        <w:ind w:left="426" w:hanging="426"/>
        <w:jc w:val="both"/>
        <w:rPr>
          <w:iCs/>
        </w:rPr>
      </w:pPr>
      <w:r w:rsidRPr="00227C1C">
        <w:rPr>
          <w:iCs/>
        </w:rPr>
        <w:t xml:space="preserve">комплексные  работы  на </w:t>
      </w:r>
      <w:proofErr w:type="spellStart"/>
      <w:r w:rsidRPr="00227C1C">
        <w:rPr>
          <w:iCs/>
        </w:rPr>
        <w:t>межпредметной</w:t>
      </w:r>
      <w:proofErr w:type="spellEnd"/>
      <w:r w:rsidRPr="00227C1C">
        <w:rPr>
          <w:iCs/>
        </w:rPr>
        <w:t xml:space="preserve">  основе, проверочные  работы  на предметной  основе,  где </w:t>
      </w:r>
      <w:proofErr w:type="spellStart"/>
      <w:r w:rsidRPr="00227C1C">
        <w:rPr>
          <w:iCs/>
        </w:rPr>
        <w:t>метапредметный</w:t>
      </w:r>
      <w:proofErr w:type="spellEnd"/>
      <w:r w:rsidRPr="00227C1C">
        <w:rPr>
          <w:iCs/>
        </w:rPr>
        <w:t xml:space="preserve">  результат является  инструментальной основой,  разработанные  на федеральном  или  региональном уровне. </w:t>
      </w:r>
    </w:p>
    <w:p w:rsidR="009A5F64" w:rsidRPr="00227C1C" w:rsidRDefault="009A5F64" w:rsidP="009A5F64">
      <w:pPr>
        <w:pStyle w:val="a3"/>
        <w:numPr>
          <w:ilvl w:val="0"/>
          <w:numId w:val="8"/>
        </w:numPr>
        <w:spacing w:line="276" w:lineRule="auto"/>
        <w:ind w:left="426" w:hanging="426"/>
        <w:jc w:val="both"/>
        <w:rPr>
          <w:iCs/>
        </w:rPr>
      </w:pPr>
      <w:r w:rsidRPr="00227C1C">
        <w:rPr>
          <w:iCs/>
        </w:rPr>
        <w:t xml:space="preserve">в  рамках  промежуточной  аттестации  (проведение  трех  контрольных  работ, русский язык, математика,  комплексная работа  на </w:t>
      </w:r>
      <w:proofErr w:type="spellStart"/>
      <w:r w:rsidRPr="00227C1C">
        <w:rPr>
          <w:iCs/>
        </w:rPr>
        <w:t>метапредметнойоснове</w:t>
      </w:r>
      <w:proofErr w:type="spellEnd"/>
      <w:r w:rsidRPr="00227C1C">
        <w:rPr>
          <w:iCs/>
        </w:rPr>
        <w:t xml:space="preserve">);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3) Педагог-психолог в рамках </w:t>
      </w:r>
      <w:proofErr w:type="gramStart"/>
      <w:r w:rsidRPr="00227C1C">
        <w:rPr>
          <w:iCs/>
        </w:rPr>
        <w:t>преемственности</w:t>
      </w:r>
      <w:proofErr w:type="gramEnd"/>
      <w:r w:rsidRPr="00227C1C">
        <w:rPr>
          <w:iCs/>
        </w:rPr>
        <w:t xml:space="preserve">   при  переходе  обучающихся  в  школу  для получения  основного  общего  образования (коммуникативные,  регулятивные, познавательные).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b/>
          <w:iCs/>
        </w:rPr>
        <w:t xml:space="preserve">2.2.5. Персонифицированные  </w:t>
      </w:r>
      <w:proofErr w:type="spellStart"/>
      <w:r w:rsidRPr="00227C1C">
        <w:rPr>
          <w:b/>
          <w:iCs/>
        </w:rPr>
        <w:t>мониториноговые</w:t>
      </w:r>
      <w:proofErr w:type="spellEnd"/>
      <w:r>
        <w:rPr>
          <w:b/>
          <w:iCs/>
        </w:rPr>
        <w:t xml:space="preserve"> </w:t>
      </w:r>
      <w:r w:rsidRPr="00227C1C">
        <w:rPr>
          <w:iCs/>
        </w:rPr>
        <w:t xml:space="preserve">исследования проводят: 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1) Учитель в рамках: </w:t>
      </w:r>
    </w:p>
    <w:p w:rsidR="009A5F64" w:rsidRPr="00227C1C" w:rsidRDefault="009A5F64" w:rsidP="009A5F64">
      <w:pPr>
        <w:pStyle w:val="a3"/>
        <w:numPr>
          <w:ilvl w:val="0"/>
          <w:numId w:val="8"/>
        </w:numPr>
        <w:spacing w:line="276" w:lineRule="auto"/>
        <w:jc w:val="both"/>
        <w:rPr>
          <w:iCs/>
        </w:rPr>
      </w:pPr>
      <w:r w:rsidRPr="00227C1C">
        <w:rPr>
          <w:iCs/>
        </w:rPr>
        <w:t xml:space="preserve">тематического  контроля  по  предметам  и текущей оценочной деятельности; </w:t>
      </w:r>
    </w:p>
    <w:p w:rsidR="009A5F64" w:rsidRPr="00227C1C" w:rsidRDefault="009A5F64" w:rsidP="009A5F64">
      <w:pPr>
        <w:pStyle w:val="a3"/>
        <w:numPr>
          <w:ilvl w:val="0"/>
          <w:numId w:val="8"/>
        </w:numPr>
        <w:spacing w:line="276" w:lineRule="auto"/>
        <w:jc w:val="both"/>
        <w:rPr>
          <w:iCs/>
        </w:rPr>
      </w:pPr>
      <w:r w:rsidRPr="00227C1C">
        <w:rPr>
          <w:iCs/>
        </w:rPr>
        <w:t xml:space="preserve">по итогам промежуточной аттестации.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2)  Педагог-психолог в  рамках  итогов  коррекционной работы с детьми «группы риска».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3)  Ученик в  результате  самооценки на  уроке, внеурочной деятельности с фиксацией результатов в оценочных листах.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2.2.6. </w:t>
      </w:r>
      <w:r w:rsidRPr="00227C1C">
        <w:rPr>
          <w:b/>
          <w:iCs/>
        </w:rPr>
        <w:t>Методы  оценки:</w:t>
      </w:r>
      <w:r w:rsidRPr="00227C1C">
        <w:rPr>
          <w:iCs/>
        </w:rPr>
        <w:t xml:space="preserve">  фронтальный  письменный, индивидуальная  беседа,  анкетирование, наблюдение.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>2.2.7. Критерии оценки: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2 – высокая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1 – достаточная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9A5F64" w:rsidRPr="00227C1C" w:rsidRDefault="009A5F64" w:rsidP="009A5F64">
      <w:pPr>
        <w:pStyle w:val="a3"/>
        <w:numPr>
          <w:ilvl w:val="0"/>
          <w:numId w:val="9"/>
        </w:numPr>
        <w:spacing w:line="276" w:lineRule="auto"/>
        <w:jc w:val="both"/>
        <w:rPr>
          <w:iCs/>
        </w:rPr>
      </w:pPr>
      <w:r w:rsidRPr="00227C1C">
        <w:rPr>
          <w:iCs/>
        </w:rPr>
        <w:t xml:space="preserve">– недостаточная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ind w:left="360"/>
        <w:jc w:val="both"/>
        <w:rPr>
          <w:b/>
        </w:rPr>
      </w:pPr>
      <w:r w:rsidRPr="00227C1C">
        <w:rPr>
          <w:b/>
        </w:rPr>
        <w:t xml:space="preserve">3.Учет личностных и </w:t>
      </w:r>
      <w:proofErr w:type="spellStart"/>
      <w:r w:rsidRPr="00227C1C">
        <w:rPr>
          <w:b/>
        </w:rPr>
        <w:t>метапредметных</w:t>
      </w:r>
      <w:proofErr w:type="spellEnd"/>
      <w:r w:rsidRPr="00227C1C">
        <w:rPr>
          <w:b/>
        </w:rPr>
        <w:t xml:space="preserve"> результатов учащихся при получении основного общего образования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  <w:rPr>
          <w:b/>
          <w:i/>
        </w:rPr>
      </w:pPr>
      <w:r w:rsidRPr="00227C1C">
        <w:rPr>
          <w:b/>
          <w:i/>
        </w:rPr>
        <w:t>3.1. Учет личностных результатов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sz w:val="24"/>
          <w:szCs w:val="24"/>
        </w:rPr>
      </w:pPr>
      <w:r w:rsidRPr="00227C1C">
        <w:rPr>
          <w:sz w:val="24"/>
          <w:szCs w:val="24"/>
        </w:rPr>
        <w:t>3.1.1.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 и дополнительное образование.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bCs/>
          <w:iCs/>
          <w:sz w:val="24"/>
          <w:szCs w:val="24"/>
        </w:rPr>
      </w:pPr>
      <w:r w:rsidRPr="00227C1C">
        <w:rPr>
          <w:sz w:val="24"/>
          <w:szCs w:val="24"/>
        </w:rPr>
        <w:t>3.1.2.</w:t>
      </w:r>
      <w:r w:rsidRPr="00227C1C">
        <w:rPr>
          <w:bCs/>
          <w:iCs/>
          <w:sz w:val="24"/>
          <w:szCs w:val="24"/>
        </w:rPr>
        <w:t xml:space="preserve"> Основным объектом оценки личностных результатов в основной школе служит </w:t>
      </w:r>
      <w:proofErr w:type="spellStart"/>
      <w:r w:rsidRPr="00227C1C">
        <w:rPr>
          <w:bCs/>
          <w:iCs/>
          <w:sz w:val="24"/>
          <w:szCs w:val="24"/>
        </w:rPr>
        <w:t>сформированность</w:t>
      </w:r>
      <w:r w:rsidRPr="00227C1C">
        <w:rPr>
          <w:sz w:val="24"/>
          <w:szCs w:val="24"/>
        </w:rPr>
        <w:t>универсальных</w:t>
      </w:r>
      <w:proofErr w:type="spellEnd"/>
      <w:r w:rsidRPr="00227C1C">
        <w:rPr>
          <w:sz w:val="24"/>
          <w:szCs w:val="24"/>
        </w:rPr>
        <w:t xml:space="preserve"> учебных действий, включаемых в следующие </w:t>
      </w:r>
      <w:proofErr w:type="gramStart"/>
      <w:r w:rsidRPr="00227C1C">
        <w:rPr>
          <w:sz w:val="24"/>
          <w:szCs w:val="24"/>
        </w:rPr>
        <w:t>три основные</w:t>
      </w:r>
      <w:r w:rsidRPr="00227C1C">
        <w:rPr>
          <w:bCs/>
          <w:iCs/>
          <w:sz w:val="24"/>
          <w:szCs w:val="24"/>
        </w:rPr>
        <w:t xml:space="preserve"> блока</w:t>
      </w:r>
      <w:proofErr w:type="gramEnd"/>
      <w:r w:rsidRPr="00227C1C">
        <w:rPr>
          <w:bCs/>
          <w:iCs/>
          <w:sz w:val="24"/>
          <w:szCs w:val="24"/>
        </w:rPr>
        <w:t>: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iCs/>
          <w:sz w:val="24"/>
          <w:szCs w:val="24"/>
        </w:rPr>
      </w:pPr>
      <w:r w:rsidRPr="00227C1C">
        <w:rPr>
          <w:sz w:val="24"/>
          <w:szCs w:val="24"/>
        </w:rPr>
        <w:t>1) </w:t>
      </w:r>
      <w:proofErr w:type="spellStart"/>
      <w:r w:rsidRPr="00227C1C">
        <w:rPr>
          <w:sz w:val="24"/>
          <w:szCs w:val="24"/>
        </w:rPr>
        <w:t>сформированность</w:t>
      </w:r>
      <w:proofErr w:type="spellEnd"/>
      <w:r w:rsidRPr="00227C1C">
        <w:rPr>
          <w:sz w:val="24"/>
          <w:szCs w:val="24"/>
        </w:rPr>
        <w:t xml:space="preserve"> основ гражданской идентичности личности;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iCs/>
          <w:sz w:val="24"/>
          <w:szCs w:val="24"/>
        </w:rPr>
      </w:pPr>
      <w:r w:rsidRPr="00227C1C">
        <w:rPr>
          <w:sz w:val="24"/>
          <w:szCs w:val="24"/>
        </w:rPr>
        <w:t>2) </w:t>
      </w:r>
      <w:proofErr w:type="spellStart"/>
      <w:r w:rsidRPr="00227C1C">
        <w:rPr>
          <w:sz w:val="24"/>
          <w:szCs w:val="24"/>
        </w:rPr>
        <w:t>сформированность</w:t>
      </w:r>
      <w:proofErr w:type="spellEnd"/>
      <w:r w:rsidRPr="00227C1C">
        <w:rPr>
          <w:sz w:val="24"/>
          <w:szCs w:val="24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sz w:val="24"/>
          <w:szCs w:val="24"/>
        </w:rPr>
      </w:pPr>
      <w:r w:rsidRPr="00227C1C">
        <w:rPr>
          <w:rStyle w:val="dash041e005f0431005f044b005f0447005f043d005f044b005f0439005f005fchar1char1"/>
          <w:szCs w:val="24"/>
        </w:rPr>
        <w:lastRenderedPageBreak/>
        <w:t>3) </w:t>
      </w:r>
      <w:proofErr w:type="spellStart"/>
      <w:r w:rsidRPr="00227C1C"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</w:t>
      </w:r>
      <w:r w:rsidRPr="00227C1C">
        <w:rPr>
          <w:rStyle w:val="dash041e005f0431005f044b005f0447005f043d005f044b005f0439005f005fchar1char1"/>
          <w:szCs w:val="24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227C1C">
        <w:rPr>
          <w:sz w:val="24"/>
          <w:szCs w:val="24"/>
        </w:rPr>
        <w:t>.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sz w:val="24"/>
          <w:szCs w:val="24"/>
        </w:rPr>
      </w:pPr>
      <w:r w:rsidRPr="00227C1C">
        <w:rPr>
          <w:sz w:val="24"/>
          <w:szCs w:val="24"/>
        </w:rPr>
        <w:t xml:space="preserve">3.1.3. Во </w:t>
      </w:r>
      <w:proofErr w:type="spellStart"/>
      <w:r w:rsidRPr="00227C1C">
        <w:rPr>
          <w:sz w:val="24"/>
          <w:szCs w:val="24"/>
        </w:rPr>
        <w:t>внутришкольном</w:t>
      </w:r>
      <w:proofErr w:type="spellEnd"/>
      <w:r w:rsidRPr="00227C1C">
        <w:rPr>
          <w:sz w:val="24"/>
          <w:szCs w:val="24"/>
        </w:rPr>
        <w:t xml:space="preserve"> мониторинге в целях оптимизации личностного развития учащихся возможна оценка </w:t>
      </w:r>
      <w:proofErr w:type="spellStart"/>
      <w:r w:rsidRPr="00227C1C">
        <w:rPr>
          <w:sz w:val="24"/>
          <w:szCs w:val="24"/>
        </w:rPr>
        <w:t>сформированности</w:t>
      </w:r>
      <w:proofErr w:type="spellEnd"/>
      <w:r w:rsidRPr="00227C1C">
        <w:rPr>
          <w:sz w:val="24"/>
          <w:szCs w:val="24"/>
        </w:rPr>
        <w:t xml:space="preserve"> отдельных личностных результатов, проявляющихся </w:t>
      </w:r>
      <w:proofErr w:type="gramStart"/>
      <w:r w:rsidRPr="00227C1C">
        <w:rPr>
          <w:sz w:val="24"/>
          <w:szCs w:val="24"/>
        </w:rPr>
        <w:t>в</w:t>
      </w:r>
      <w:proofErr w:type="gramEnd"/>
      <w:r w:rsidRPr="00227C1C">
        <w:rPr>
          <w:sz w:val="24"/>
          <w:szCs w:val="24"/>
        </w:rPr>
        <w:t xml:space="preserve">: 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sz w:val="24"/>
          <w:szCs w:val="24"/>
        </w:rPr>
      </w:pPr>
      <w:proofErr w:type="gramStart"/>
      <w:r w:rsidRPr="00227C1C">
        <w:rPr>
          <w:sz w:val="24"/>
          <w:szCs w:val="24"/>
        </w:rPr>
        <w:t xml:space="preserve">-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страны, общественно-полезной деятельности; </w:t>
      </w:r>
      <w:proofErr w:type="gramEnd"/>
    </w:p>
    <w:p w:rsidR="009A5F64" w:rsidRPr="00227C1C" w:rsidRDefault="009A5F64" w:rsidP="009A5F64">
      <w:pPr>
        <w:pStyle w:val="ab"/>
        <w:spacing w:line="276" w:lineRule="auto"/>
        <w:ind w:firstLine="709"/>
        <w:rPr>
          <w:sz w:val="24"/>
          <w:szCs w:val="24"/>
        </w:rPr>
      </w:pPr>
      <w:r w:rsidRPr="00227C1C">
        <w:rPr>
          <w:sz w:val="24"/>
          <w:szCs w:val="24"/>
        </w:rPr>
        <w:t xml:space="preserve">- ответственности за результаты обучения; 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sz w:val="24"/>
          <w:szCs w:val="24"/>
        </w:rPr>
      </w:pPr>
      <w:r w:rsidRPr="00227C1C">
        <w:rPr>
          <w:sz w:val="24"/>
          <w:szCs w:val="24"/>
        </w:rPr>
        <w:t xml:space="preserve">- готовности и способности делать осознанный выбор своей образовательной траектории, в том числе выбор профессии; 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sz w:val="24"/>
          <w:szCs w:val="24"/>
        </w:rPr>
      </w:pPr>
      <w:r w:rsidRPr="00227C1C">
        <w:rPr>
          <w:sz w:val="24"/>
          <w:szCs w:val="24"/>
        </w:rPr>
        <w:t xml:space="preserve">- ценностно-смысловых </w:t>
      </w:r>
      <w:proofErr w:type="gramStart"/>
      <w:r w:rsidRPr="00227C1C">
        <w:rPr>
          <w:sz w:val="24"/>
          <w:szCs w:val="24"/>
        </w:rPr>
        <w:t>установках</w:t>
      </w:r>
      <w:proofErr w:type="gramEnd"/>
      <w:r w:rsidRPr="00227C1C">
        <w:rPr>
          <w:sz w:val="24"/>
          <w:szCs w:val="24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3.1.4. Учет личностных результатов в 5-9 классах осуществляется педагогом-психологом школы в удобной для него форме на основании </w:t>
      </w:r>
      <w:proofErr w:type="spellStart"/>
      <w:r w:rsidRPr="00227C1C">
        <w:t>неперсонифицированного</w:t>
      </w:r>
      <w:proofErr w:type="spellEnd"/>
      <w:r w:rsidRPr="00227C1C">
        <w:t xml:space="preserve"> психодиагностического обследования при помощи специализированных методик.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>3.1.5. Учет личностных  результатов  образовательной деятельности обучающихся в 5-9 классах осуществляется классным руководителем  в ходе мониторинговых исследований в целом по классу, а не по каждому ученику отдельно и является предметом оценки эффективности воспитательно-образовательной деятельности образовательного учреждения.</w:t>
      </w:r>
    </w:p>
    <w:p w:rsidR="009A5F64" w:rsidRPr="00227C1C" w:rsidRDefault="009A5F64" w:rsidP="009A5F64">
      <w:pPr>
        <w:spacing w:line="276" w:lineRule="auto"/>
        <w:ind w:firstLine="709"/>
        <w:jc w:val="both"/>
      </w:pPr>
      <w:r w:rsidRPr="00227C1C">
        <w:t xml:space="preserve">3.1.6. </w:t>
      </w:r>
      <w:proofErr w:type="spellStart"/>
      <w:r w:rsidRPr="00227C1C">
        <w:t>Внутришкольный</w:t>
      </w:r>
      <w:proofErr w:type="spellEnd"/>
      <w:r w:rsidRPr="00227C1C">
        <w:t xml:space="preserve"> мониторинг организуется администрацией образовательной организации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</w:t>
      </w:r>
      <w:r>
        <w:t xml:space="preserve"> (по требованию)</w:t>
      </w:r>
      <w:r w:rsidRPr="00227C1C">
        <w:t xml:space="preserve"> по форме, установленной образовательной организацией. </w:t>
      </w:r>
    </w:p>
    <w:p w:rsidR="009A5F64" w:rsidRPr="00227C1C" w:rsidRDefault="009A5F64" w:rsidP="009A5F64">
      <w:pPr>
        <w:spacing w:line="276" w:lineRule="auto"/>
        <w:ind w:firstLine="709"/>
        <w:jc w:val="both"/>
      </w:pPr>
      <w:r w:rsidRPr="00227C1C">
        <w:t xml:space="preserve">3.1.7. Любое использование данных, полученных в ходе мониторинговых исследований, возможно только в соответствии с </w:t>
      </w:r>
      <w:r w:rsidRPr="00227C1C">
        <w:rPr>
          <w:bCs/>
        </w:rPr>
        <w:t xml:space="preserve">Федеральным </w:t>
      </w:r>
      <w:r w:rsidRPr="00227C1C">
        <w:t>законом от 17.07.2006 №152-ФЗ «О персональных данных».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  <w:rPr>
          <w:b/>
          <w:i/>
        </w:rPr>
      </w:pPr>
      <w:r w:rsidRPr="00227C1C">
        <w:rPr>
          <w:b/>
          <w:i/>
        </w:rPr>
        <w:t xml:space="preserve">3. 2. Учет </w:t>
      </w:r>
      <w:proofErr w:type="spellStart"/>
      <w:r w:rsidRPr="00227C1C">
        <w:rPr>
          <w:b/>
          <w:i/>
        </w:rPr>
        <w:t>метапредметных</w:t>
      </w:r>
      <w:proofErr w:type="spellEnd"/>
      <w:r w:rsidRPr="00227C1C">
        <w:rPr>
          <w:b/>
          <w:i/>
        </w:rPr>
        <w:t xml:space="preserve"> результатов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3.2.1. Оценка </w:t>
      </w:r>
      <w:proofErr w:type="spellStart"/>
      <w:r w:rsidRPr="00227C1C">
        <w:t>метапредметных</w:t>
      </w:r>
      <w:proofErr w:type="spellEnd"/>
      <w:r w:rsidRPr="00227C1C"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3.2.2. Формирование </w:t>
      </w:r>
      <w:proofErr w:type="spellStart"/>
      <w:r w:rsidRPr="00227C1C">
        <w:t>метапредметных</w:t>
      </w:r>
      <w:proofErr w:type="spellEnd"/>
      <w:r w:rsidRPr="00227C1C">
        <w:t xml:space="preserve"> результатов обеспечивается за счёт всех учебных предметов, дополнительного образования и внеурочной деятельности.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  <w:rPr>
          <w:b/>
          <w:bCs/>
        </w:rPr>
      </w:pPr>
      <w:r w:rsidRPr="00227C1C">
        <w:t xml:space="preserve">3.2.3. </w:t>
      </w:r>
      <w:r w:rsidRPr="00227C1C">
        <w:rPr>
          <w:b/>
          <w:bCs/>
        </w:rPr>
        <w:t xml:space="preserve">Объект оценки  </w:t>
      </w:r>
      <w:proofErr w:type="spellStart"/>
      <w:r w:rsidRPr="00227C1C">
        <w:rPr>
          <w:b/>
          <w:bCs/>
        </w:rPr>
        <w:t>метапредметных</w:t>
      </w:r>
      <w:proofErr w:type="spellEnd"/>
      <w:r w:rsidRPr="00227C1C">
        <w:rPr>
          <w:b/>
          <w:bCs/>
        </w:rPr>
        <w:t xml:space="preserve"> результатов:</w:t>
      </w:r>
    </w:p>
    <w:p w:rsidR="009A5F64" w:rsidRPr="00227C1C" w:rsidRDefault="009A5F64" w:rsidP="009A5F64">
      <w:pPr>
        <w:tabs>
          <w:tab w:val="left" w:pos="-709"/>
          <w:tab w:val="left" w:pos="1134"/>
        </w:tabs>
        <w:spacing w:line="276" w:lineRule="auto"/>
        <w:jc w:val="both"/>
      </w:pPr>
      <w:r w:rsidRPr="00227C1C">
        <w:t>- способность и готовность к освоению систематических знаний, их самостоятельному пополнению, переносу и интеграции;</w:t>
      </w:r>
    </w:p>
    <w:p w:rsidR="009A5F64" w:rsidRPr="00227C1C" w:rsidRDefault="009A5F64" w:rsidP="009A5F64">
      <w:pPr>
        <w:tabs>
          <w:tab w:val="left" w:pos="-709"/>
          <w:tab w:val="left" w:pos="1134"/>
        </w:tabs>
        <w:spacing w:line="276" w:lineRule="auto"/>
        <w:jc w:val="both"/>
      </w:pPr>
      <w:r w:rsidRPr="00227C1C">
        <w:t>- способность работать с информацией;</w:t>
      </w:r>
    </w:p>
    <w:p w:rsidR="009A5F64" w:rsidRPr="00227C1C" w:rsidRDefault="009A5F64" w:rsidP="009A5F64">
      <w:pPr>
        <w:tabs>
          <w:tab w:val="left" w:pos="-709"/>
          <w:tab w:val="left" w:pos="1134"/>
        </w:tabs>
        <w:spacing w:line="276" w:lineRule="auto"/>
        <w:jc w:val="both"/>
      </w:pPr>
      <w:r w:rsidRPr="00227C1C">
        <w:t>- способность к сотрудничеству и коммуникации;</w:t>
      </w:r>
    </w:p>
    <w:p w:rsidR="009A5F64" w:rsidRPr="00227C1C" w:rsidRDefault="009A5F64" w:rsidP="009A5F64">
      <w:pPr>
        <w:tabs>
          <w:tab w:val="left" w:pos="-709"/>
          <w:tab w:val="left" w:pos="1134"/>
        </w:tabs>
        <w:spacing w:line="276" w:lineRule="auto"/>
        <w:jc w:val="both"/>
      </w:pPr>
      <w:r w:rsidRPr="00227C1C">
        <w:t>- способность к решению личностно и социально значимых проблем и воплощению найденных решений в практику;</w:t>
      </w:r>
    </w:p>
    <w:p w:rsidR="009A5F64" w:rsidRPr="00227C1C" w:rsidRDefault="009A5F64" w:rsidP="009A5F64">
      <w:pPr>
        <w:tabs>
          <w:tab w:val="left" w:pos="-709"/>
          <w:tab w:val="left" w:pos="1134"/>
        </w:tabs>
        <w:spacing w:line="276" w:lineRule="auto"/>
        <w:jc w:val="both"/>
      </w:pPr>
      <w:r w:rsidRPr="00227C1C">
        <w:t>- способность и готовность к использованию ИКТ в целях обучения и развития;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способность к самоорганизации, </w:t>
      </w:r>
      <w:proofErr w:type="spellStart"/>
      <w:r w:rsidRPr="00227C1C">
        <w:t>саморегуляции</w:t>
      </w:r>
      <w:proofErr w:type="spellEnd"/>
      <w:r w:rsidRPr="00227C1C">
        <w:t xml:space="preserve"> и рефлексии.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  <w:rPr>
          <w:b/>
          <w:bCs/>
        </w:rPr>
      </w:pPr>
      <w:r w:rsidRPr="00227C1C">
        <w:lastRenderedPageBreak/>
        <w:t xml:space="preserve">3.2.4. </w:t>
      </w:r>
      <w:r w:rsidRPr="00227C1C">
        <w:rPr>
          <w:b/>
          <w:bCs/>
        </w:rPr>
        <w:t xml:space="preserve">Формы оценки достижений </w:t>
      </w:r>
      <w:proofErr w:type="spellStart"/>
      <w:r w:rsidRPr="00227C1C">
        <w:rPr>
          <w:b/>
          <w:bCs/>
        </w:rPr>
        <w:t>метапредметных</w:t>
      </w:r>
      <w:proofErr w:type="spellEnd"/>
      <w:r w:rsidRPr="00227C1C">
        <w:rPr>
          <w:b/>
          <w:bCs/>
        </w:rPr>
        <w:t xml:space="preserve"> результатов:</w:t>
      </w:r>
    </w:p>
    <w:p w:rsidR="009A5F64" w:rsidRPr="00B20631" w:rsidRDefault="009A5F64" w:rsidP="009A5F64">
      <w:pPr>
        <w:pStyle w:val="a3"/>
        <w:numPr>
          <w:ilvl w:val="0"/>
          <w:numId w:val="15"/>
        </w:numPr>
        <w:tabs>
          <w:tab w:val="left" w:pos="-709"/>
          <w:tab w:val="left" w:pos="1134"/>
        </w:tabs>
        <w:spacing w:line="276" w:lineRule="auto"/>
        <w:jc w:val="both"/>
      </w:pPr>
      <w:r>
        <w:t>Защита индивидуального или группового проекта в рамках проектной деятельности. (Положение о проектной деятельности)</w:t>
      </w:r>
    </w:p>
    <w:p w:rsidR="009A5F64" w:rsidRPr="00061A4F" w:rsidRDefault="009A5F64" w:rsidP="009A5F64">
      <w:pPr>
        <w:pStyle w:val="ab"/>
        <w:numPr>
          <w:ilvl w:val="0"/>
          <w:numId w:val="15"/>
        </w:numPr>
        <w:tabs>
          <w:tab w:val="left" w:pos="-709"/>
          <w:tab w:val="left" w:pos="1134"/>
        </w:tabs>
        <w:spacing w:line="276" w:lineRule="auto"/>
        <w:rPr>
          <w:sz w:val="24"/>
          <w:szCs w:val="24"/>
        </w:rPr>
      </w:pPr>
      <w:r w:rsidRPr="00BC1403">
        <w:rPr>
          <w:sz w:val="24"/>
          <w:szCs w:val="24"/>
        </w:rPr>
        <w:t xml:space="preserve">проверочные работы на предметной основе, где </w:t>
      </w:r>
      <w:proofErr w:type="spellStart"/>
      <w:r w:rsidRPr="00BC1403">
        <w:rPr>
          <w:sz w:val="24"/>
          <w:szCs w:val="24"/>
        </w:rPr>
        <w:t>метапредметный</w:t>
      </w:r>
      <w:proofErr w:type="spellEnd"/>
      <w:r w:rsidRPr="00BC1403">
        <w:rPr>
          <w:sz w:val="24"/>
          <w:szCs w:val="24"/>
        </w:rPr>
        <w:t xml:space="preserve"> результат является инструментальной основой</w:t>
      </w:r>
    </w:p>
    <w:p w:rsidR="009A5F64" w:rsidRPr="00061A4F" w:rsidRDefault="009A5F64" w:rsidP="009A5F64">
      <w:pPr>
        <w:pStyle w:val="ab"/>
        <w:numPr>
          <w:ilvl w:val="0"/>
          <w:numId w:val="15"/>
        </w:numPr>
        <w:tabs>
          <w:tab w:val="left" w:pos="-709"/>
          <w:tab w:val="left" w:pos="1134"/>
        </w:tabs>
        <w:spacing w:line="276" w:lineRule="auto"/>
        <w:rPr>
          <w:sz w:val="24"/>
          <w:szCs w:val="24"/>
        </w:rPr>
      </w:pPr>
      <w:proofErr w:type="spellStart"/>
      <w:proofErr w:type="gramStart"/>
      <w:r w:rsidRPr="00061A4F">
        <w:rPr>
          <w:sz w:val="24"/>
          <w:szCs w:val="24"/>
        </w:rPr>
        <w:t>ИКТ-компетентности</w:t>
      </w:r>
      <w:proofErr w:type="spellEnd"/>
      <w:proofErr w:type="gramEnd"/>
      <w:r w:rsidRPr="00061A4F">
        <w:rPr>
          <w:sz w:val="24"/>
          <w:szCs w:val="24"/>
        </w:rPr>
        <w:t xml:space="preserve"> – практическая работа в сочетании с письменной (компьютеризованной) частью,</w:t>
      </w:r>
    </w:p>
    <w:p w:rsidR="009A5F64" w:rsidRPr="00EC325A" w:rsidRDefault="009A5F64" w:rsidP="009A5F64">
      <w:pPr>
        <w:pStyle w:val="ab"/>
        <w:numPr>
          <w:ilvl w:val="0"/>
          <w:numId w:val="15"/>
        </w:numPr>
        <w:tabs>
          <w:tab w:val="left" w:pos="0"/>
          <w:tab w:val="left" w:pos="1134"/>
        </w:tabs>
        <w:spacing w:line="276" w:lineRule="auto"/>
        <w:rPr>
          <w:iCs/>
          <w:sz w:val="24"/>
          <w:szCs w:val="24"/>
        </w:rPr>
      </w:pPr>
      <w:r w:rsidRPr="00BC1403">
        <w:rPr>
          <w:sz w:val="24"/>
          <w:szCs w:val="24"/>
        </w:rPr>
        <w:t>экспертная оценка (наблюдение</w:t>
      </w:r>
      <w:r w:rsidRPr="00061A4F">
        <w:rPr>
          <w:sz w:val="24"/>
          <w:szCs w:val="24"/>
        </w:rPr>
        <w:t xml:space="preserve"> за ходом выполнения групповых и индивидуальных учебных исследований и проектов</w:t>
      </w:r>
      <w:r>
        <w:rPr>
          <w:sz w:val="24"/>
          <w:szCs w:val="24"/>
        </w:rPr>
        <w:t>)</w:t>
      </w:r>
      <w:r w:rsidRPr="00061A4F">
        <w:rPr>
          <w:sz w:val="24"/>
          <w:szCs w:val="24"/>
        </w:rPr>
        <w:t>.</w:t>
      </w:r>
    </w:p>
    <w:p w:rsidR="009A5F64" w:rsidRPr="00227C1C" w:rsidRDefault="009A5F64" w:rsidP="009A5F64">
      <w:pPr>
        <w:pStyle w:val="ab"/>
        <w:tabs>
          <w:tab w:val="left" w:pos="-2268"/>
          <w:tab w:val="left" w:pos="0"/>
        </w:tabs>
        <w:spacing w:line="276" w:lineRule="auto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27C1C">
        <w:rPr>
          <w:bCs/>
          <w:sz w:val="24"/>
          <w:szCs w:val="24"/>
        </w:rPr>
        <w:t xml:space="preserve">3.2.5. </w:t>
      </w:r>
      <w:r w:rsidRPr="00227C1C">
        <w:rPr>
          <w:b/>
          <w:iCs/>
          <w:sz w:val="24"/>
          <w:szCs w:val="24"/>
        </w:rPr>
        <w:t xml:space="preserve">Субъекты  оценочной  деятельности: </w:t>
      </w:r>
      <w:r w:rsidRPr="00227C1C">
        <w:rPr>
          <w:iCs/>
          <w:sz w:val="24"/>
          <w:szCs w:val="24"/>
        </w:rPr>
        <w:t>администрация, учитель, педагог-психолог, обучающиеся.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bCs/>
        </w:rPr>
        <w:t xml:space="preserve">3.2.6. </w:t>
      </w:r>
      <w:r w:rsidRPr="00227C1C">
        <w:rPr>
          <w:b/>
          <w:iCs/>
        </w:rPr>
        <w:t>Методы  оценки:</w:t>
      </w:r>
      <w:r w:rsidRPr="00227C1C">
        <w:rPr>
          <w:iCs/>
        </w:rPr>
        <w:t xml:space="preserve">  фронтальный  письменный, индивидуальная  беседа,  анкетирование, наблюдение.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>3.2.7. Критерии оценки: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2 – высокая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1 – достаточная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9A5F64" w:rsidRPr="00227C1C" w:rsidRDefault="009A5F64" w:rsidP="009A5F64">
      <w:pPr>
        <w:pStyle w:val="a3"/>
        <w:numPr>
          <w:ilvl w:val="0"/>
          <w:numId w:val="10"/>
        </w:numPr>
        <w:spacing w:line="276" w:lineRule="auto"/>
        <w:jc w:val="both"/>
        <w:rPr>
          <w:iCs/>
        </w:rPr>
      </w:pPr>
      <w:r w:rsidRPr="00227C1C">
        <w:rPr>
          <w:iCs/>
        </w:rPr>
        <w:t xml:space="preserve">– недостаточная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9A5F64" w:rsidRPr="00227C1C" w:rsidRDefault="009A5F64" w:rsidP="009A5F64">
      <w:pPr>
        <w:spacing w:line="276" w:lineRule="auto"/>
        <w:ind w:left="142"/>
        <w:jc w:val="both"/>
        <w:rPr>
          <w:iCs/>
        </w:rPr>
      </w:pPr>
      <w:r w:rsidRPr="00227C1C">
        <w:rPr>
          <w:iCs/>
        </w:rPr>
        <w:t xml:space="preserve">3.2.8. Оценка достижений </w:t>
      </w:r>
      <w:proofErr w:type="spellStart"/>
      <w:r w:rsidRPr="00227C1C">
        <w:rPr>
          <w:iCs/>
        </w:rPr>
        <w:t>метапредметных</w:t>
      </w:r>
      <w:proofErr w:type="spellEnd"/>
      <w:r w:rsidRPr="00227C1C">
        <w:rPr>
          <w:iCs/>
        </w:rPr>
        <w:t xml:space="preserve"> результатов достигается в ходе процедур </w:t>
      </w:r>
      <w:proofErr w:type="spellStart"/>
      <w:r w:rsidRPr="00227C1C">
        <w:rPr>
          <w:iCs/>
        </w:rPr>
        <w:t>внутришкольного</w:t>
      </w:r>
      <w:proofErr w:type="spellEnd"/>
      <w:r w:rsidRPr="00227C1C">
        <w:rPr>
          <w:iCs/>
        </w:rPr>
        <w:t xml:space="preserve"> мониторинга:</w:t>
      </w:r>
    </w:p>
    <w:p w:rsidR="009A5F64" w:rsidRPr="00227C1C" w:rsidRDefault="009A5F64" w:rsidP="009A5F64">
      <w:pPr>
        <w:spacing w:line="276" w:lineRule="auto"/>
        <w:ind w:left="142"/>
        <w:jc w:val="both"/>
        <w:rPr>
          <w:iCs/>
        </w:rPr>
      </w:pPr>
      <w:r w:rsidRPr="00227C1C">
        <w:rPr>
          <w:iCs/>
        </w:rPr>
        <w:t>- стартовой диагностики;</w:t>
      </w:r>
    </w:p>
    <w:p w:rsidR="009A5F64" w:rsidRPr="00227C1C" w:rsidRDefault="009A5F64" w:rsidP="009A5F6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</w:rPr>
      </w:pPr>
      <w:r w:rsidRPr="00227C1C">
        <w:rPr>
          <w:iCs/>
        </w:rPr>
        <w:t xml:space="preserve">- </w:t>
      </w:r>
      <w:r w:rsidRPr="00227C1C">
        <w:rPr>
          <w:rFonts w:eastAsia="Calibri"/>
        </w:rPr>
        <w:t xml:space="preserve">текущей, промежуточной аттестации; </w:t>
      </w:r>
    </w:p>
    <w:p w:rsidR="009A5F64" w:rsidRPr="00227C1C" w:rsidRDefault="009A5F64" w:rsidP="009A5F6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</w:rPr>
      </w:pPr>
      <w:r w:rsidRPr="00227C1C">
        <w:rPr>
          <w:rFonts w:eastAsia="Calibri"/>
        </w:rPr>
        <w:t>- экспертной оценки;</w:t>
      </w:r>
    </w:p>
    <w:p w:rsidR="009A5F64" w:rsidRPr="00227C1C" w:rsidRDefault="009A5F64" w:rsidP="009A5F6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</w:rPr>
      </w:pPr>
      <w:r w:rsidRPr="00227C1C">
        <w:rPr>
          <w:rFonts w:eastAsia="Calibri"/>
        </w:rPr>
        <w:t>- проектной и научно-исследовательской деятельности.</w:t>
      </w:r>
    </w:p>
    <w:p w:rsidR="009A5F64" w:rsidRPr="00227C1C" w:rsidRDefault="009A5F64" w:rsidP="009A5F64">
      <w:pPr>
        <w:autoSpaceDE w:val="0"/>
        <w:autoSpaceDN w:val="0"/>
        <w:adjustRightInd w:val="0"/>
        <w:spacing w:line="276" w:lineRule="auto"/>
        <w:ind w:left="-426" w:firstLine="426"/>
        <w:jc w:val="both"/>
      </w:pPr>
      <w:r w:rsidRPr="00227C1C">
        <w:rPr>
          <w:rFonts w:eastAsia="Calibri"/>
        </w:rPr>
        <w:t xml:space="preserve">3.2.9. Классные руководители фиксируют уровень </w:t>
      </w:r>
      <w:proofErr w:type="spellStart"/>
      <w:r w:rsidRPr="00227C1C">
        <w:rPr>
          <w:rFonts w:eastAsia="Calibri"/>
        </w:rPr>
        <w:t>сформированностиметапредметных</w:t>
      </w:r>
      <w:proofErr w:type="spellEnd"/>
      <w:r w:rsidRPr="00227C1C">
        <w:rPr>
          <w:rFonts w:eastAsia="Calibri"/>
        </w:rPr>
        <w:t xml:space="preserve"> результатов в индивидуальных  листах обучающихся. </w:t>
      </w:r>
    </w:p>
    <w:p w:rsidR="009A5F64" w:rsidRPr="00227C1C" w:rsidRDefault="009A5F64" w:rsidP="009A5F64">
      <w:pPr>
        <w:spacing w:line="276" w:lineRule="auto"/>
        <w:ind w:left="142"/>
        <w:jc w:val="both"/>
        <w:rPr>
          <w:b/>
          <w:iCs/>
        </w:rPr>
      </w:pPr>
      <w:r w:rsidRPr="00227C1C">
        <w:rPr>
          <w:b/>
          <w:iCs/>
        </w:rPr>
        <w:t xml:space="preserve">4. Учет предметных результатов. </w:t>
      </w:r>
    </w:p>
    <w:p w:rsidR="009A5F64" w:rsidRDefault="009A5F64" w:rsidP="009A5F64">
      <w:pPr>
        <w:pStyle w:val="a3"/>
        <w:numPr>
          <w:ilvl w:val="1"/>
          <w:numId w:val="11"/>
        </w:numPr>
        <w:spacing w:line="276" w:lineRule="auto"/>
        <w:jc w:val="both"/>
      </w:pPr>
      <w:r w:rsidRPr="00227C1C">
        <w:t xml:space="preserve">Под оцениванием ответов и работ понимается выставление </w:t>
      </w:r>
      <w:proofErr w:type="gramStart"/>
      <w:r w:rsidRPr="00227C1C">
        <w:t>обучающемуся</w:t>
      </w:r>
      <w:proofErr w:type="gramEnd"/>
      <w:r w:rsidRPr="00227C1C">
        <w:t xml:space="preserve"> балльного результата за предложенное учителем (администратором) задание (комплекс заданий) в виде отдельной персонифицированной или групповой работы. </w:t>
      </w:r>
    </w:p>
    <w:p w:rsidR="009A5F64" w:rsidRPr="00B65A1C" w:rsidRDefault="009A5F64" w:rsidP="009A5F64">
      <w:pPr>
        <w:pStyle w:val="a3"/>
        <w:numPr>
          <w:ilvl w:val="1"/>
          <w:numId w:val="11"/>
        </w:numPr>
        <w:shd w:val="clear" w:color="auto" w:fill="FFFFFF"/>
        <w:spacing w:line="276" w:lineRule="auto"/>
        <w:jc w:val="both"/>
      </w:pPr>
      <w:r w:rsidRPr="00B65A1C">
        <w:t>Текущий контроль успеваемости учащихся первого класса в течение учебного года осуществляется без фиксации достижений учащихся  в виде отметок по пятибалльной системе, допустимо использовать только положительную и не различаемую по уровням фиксацию.</w:t>
      </w:r>
    </w:p>
    <w:p w:rsidR="009A5F64" w:rsidRPr="00227C1C" w:rsidRDefault="009A5F64" w:rsidP="009A5F64">
      <w:pPr>
        <w:pStyle w:val="a3"/>
        <w:numPr>
          <w:ilvl w:val="1"/>
          <w:numId w:val="11"/>
        </w:numPr>
        <w:spacing w:line="276" w:lineRule="auto"/>
        <w:jc w:val="both"/>
      </w:pPr>
      <w:bookmarkStart w:id="1" w:name="_GoBack"/>
      <w:bookmarkEnd w:id="1"/>
      <w:r w:rsidRPr="00227C1C">
        <w:t>Оценивание предметных результатов осуществляется по признакам уровней успешности:</w:t>
      </w: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843"/>
        <w:gridCol w:w="1985"/>
        <w:gridCol w:w="1740"/>
        <w:gridCol w:w="1139"/>
        <w:gridCol w:w="1134"/>
      </w:tblGrid>
      <w:tr w:rsidR="009A5F64" w:rsidRPr="00061A4F" w:rsidTr="00A17A13">
        <w:tc>
          <w:tcPr>
            <w:tcW w:w="2127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843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985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740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139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</w:tr>
      <w:tr w:rsidR="009A5F64" w:rsidRPr="00061A4F" w:rsidTr="00A17A13">
        <w:tc>
          <w:tcPr>
            <w:tcW w:w="2127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программы</w:t>
            </w:r>
          </w:p>
        </w:tc>
        <w:tc>
          <w:tcPr>
            <w:tcW w:w="1843" w:type="dxa"/>
            <w:vAlign w:val="center"/>
          </w:tcPr>
          <w:p w:rsidR="009A5F64" w:rsidRPr="00061A4F" w:rsidRDefault="009A5F64" w:rsidP="00A17A13">
            <w:pPr>
              <w:snapToGrid w:val="0"/>
              <w:jc w:val="center"/>
            </w:pPr>
            <w:r w:rsidRPr="00061A4F">
              <w:t>90-100%</w:t>
            </w:r>
          </w:p>
        </w:tc>
        <w:tc>
          <w:tcPr>
            <w:tcW w:w="1985" w:type="dxa"/>
            <w:vAlign w:val="center"/>
          </w:tcPr>
          <w:p w:rsidR="009A5F64" w:rsidRPr="00061A4F" w:rsidRDefault="009A5F64" w:rsidP="00A17A13">
            <w:pPr>
              <w:snapToGrid w:val="0"/>
              <w:jc w:val="center"/>
            </w:pPr>
            <w:r w:rsidRPr="00061A4F">
              <w:t>66 -89%</w:t>
            </w:r>
          </w:p>
        </w:tc>
        <w:tc>
          <w:tcPr>
            <w:tcW w:w="1740" w:type="dxa"/>
            <w:vAlign w:val="center"/>
          </w:tcPr>
          <w:p w:rsidR="009A5F64" w:rsidRPr="00061A4F" w:rsidRDefault="009A5F64" w:rsidP="00A17A13">
            <w:pPr>
              <w:snapToGrid w:val="0"/>
              <w:jc w:val="center"/>
            </w:pPr>
            <w:r w:rsidRPr="00061A4F">
              <w:t>50 -65 %</w:t>
            </w:r>
          </w:p>
        </w:tc>
        <w:tc>
          <w:tcPr>
            <w:tcW w:w="2273" w:type="dxa"/>
            <w:gridSpan w:val="2"/>
            <w:vAlign w:val="center"/>
          </w:tcPr>
          <w:p w:rsidR="009A5F64" w:rsidRPr="00061A4F" w:rsidRDefault="009A5F64" w:rsidP="00A17A13">
            <w:pPr>
              <w:snapToGrid w:val="0"/>
              <w:jc w:val="center"/>
            </w:pPr>
            <w:r w:rsidRPr="00061A4F">
              <w:t>меньше 50%</w:t>
            </w:r>
          </w:p>
          <w:p w:rsidR="009A5F64" w:rsidRPr="00061A4F" w:rsidRDefault="009A5F64" w:rsidP="00A17A13">
            <w:pPr>
              <w:snapToGrid w:val="0"/>
              <w:jc w:val="center"/>
            </w:pPr>
          </w:p>
        </w:tc>
      </w:tr>
      <w:tr w:rsidR="009A5F64" w:rsidRPr="00061A4F" w:rsidTr="00A17A13">
        <w:tc>
          <w:tcPr>
            <w:tcW w:w="2127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8">
              <w:rPr>
                <w:rFonts w:ascii="Times New Roman" w:hAnsi="Times New Roman" w:cs="Times New Roman"/>
                <w:sz w:val="24"/>
                <w:szCs w:val="24"/>
              </w:rPr>
              <w:t>Не менее 90% заданий + не менее 85% заданий базового уровня (зачтено)</w:t>
            </w:r>
          </w:p>
        </w:tc>
        <w:tc>
          <w:tcPr>
            <w:tcW w:w="1985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8">
              <w:rPr>
                <w:rFonts w:ascii="Times New Roman" w:hAnsi="Times New Roman" w:cs="Times New Roman"/>
                <w:sz w:val="24"/>
                <w:szCs w:val="24"/>
              </w:rPr>
              <w:t>Не менее 85% заданий + не менее 65% заданий базового уровня (зачтено)</w:t>
            </w:r>
          </w:p>
        </w:tc>
        <w:tc>
          <w:tcPr>
            <w:tcW w:w="1740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8">
              <w:rPr>
                <w:rFonts w:ascii="Times New Roman" w:hAnsi="Times New Roman" w:cs="Times New Roman"/>
                <w:sz w:val="24"/>
                <w:szCs w:val="24"/>
              </w:rPr>
              <w:t>Не менее 50% заданий + до 30% заданий повышенного уровня (зачтено)</w:t>
            </w:r>
          </w:p>
        </w:tc>
        <w:tc>
          <w:tcPr>
            <w:tcW w:w="2273" w:type="dxa"/>
            <w:gridSpan w:val="2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8">
              <w:rPr>
                <w:rFonts w:ascii="Times New Roman" w:hAnsi="Times New Roman" w:cs="Times New Roman"/>
                <w:sz w:val="24"/>
                <w:szCs w:val="24"/>
              </w:rPr>
              <w:t>Менее 50% заданий базового уровня при отсутствии заданий повышенного уровня (не зачтено)</w:t>
            </w:r>
          </w:p>
        </w:tc>
      </w:tr>
      <w:tr w:rsidR="009A5F64" w:rsidRPr="00061A4F" w:rsidTr="00A17A13">
        <w:tc>
          <w:tcPr>
            <w:tcW w:w="2127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43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985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740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139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«Неудовлетворител</w:t>
            </w:r>
            <w:r w:rsidRPr="00061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ьно»</w:t>
            </w:r>
          </w:p>
        </w:tc>
        <w:tc>
          <w:tcPr>
            <w:tcW w:w="1134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«Плохо»</w:t>
            </w:r>
          </w:p>
        </w:tc>
      </w:tr>
      <w:tr w:rsidR="009A5F64" w:rsidRPr="00061A4F" w:rsidTr="00A17A13">
        <w:tc>
          <w:tcPr>
            <w:tcW w:w="2127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843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5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40" w:type="dxa"/>
            <w:vMerge w:val="restart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139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1134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A5F64" w:rsidRPr="00061A4F" w:rsidTr="00A17A13">
        <w:tc>
          <w:tcPr>
            <w:tcW w:w="2127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Превышающие базовый</w:t>
            </w:r>
          </w:p>
        </w:tc>
        <w:tc>
          <w:tcPr>
            <w:tcW w:w="1740" w:type="dxa"/>
            <w:vMerge/>
          </w:tcPr>
          <w:p w:rsidR="009A5F64" w:rsidRPr="00061A4F" w:rsidRDefault="009A5F64" w:rsidP="00A17A13"/>
        </w:tc>
        <w:tc>
          <w:tcPr>
            <w:tcW w:w="2273" w:type="dxa"/>
            <w:gridSpan w:val="2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Ниже базового </w:t>
            </w:r>
          </w:p>
        </w:tc>
      </w:tr>
      <w:tr w:rsidR="009A5F64" w:rsidRPr="00061A4F" w:rsidTr="00A17A13">
        <w:tc>
          <w:tcPr>
            <w:tcW w:w="2127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3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2273" w:type="dxa"/>
            <w:gridSpan w:val="2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незачтено</w:t>
            </w:r>
            <w:proofErr w:type="spellEnd"/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A5F64" w:rsidRPr="00227C1C" w:rsidRDefault="009A5F64" w:rsidP="009A5F64">
      <w:pPr>
        <w:pStyle w:val="a3"/>
        <w:spacing w:line="276" w:lineRule="auto"/>
        <w:ind w:left="540"/>
        <w:jc w:val="both"/>
      </w:pPr>
    </w:p>
    <w:p w:rsidR="009A5F64" w:rsidRPr="00227C1C" w:rsidRDefault="009A5F64" w:rsidP="009A5F64">
      <w:pPr>
        <w:pStyle w:val="a3"/>
        <w:numPr>
          <w:ilvl w:val="1"/>
          <w:numId w:val="11"/>
        </w:numPr>
        <w:spacing w:line="276" w:lineRule="auto"/>
        <w:jc w:val="both"/>
      </w:pPr>
      <w:r w:rsidRPr="00227C1C">
        <w:t xml:space="preserve">Оценивание ответов и работ </w:t>
      </w:r>
      <w:proofErr w:type="gramStart"/>
      <w:r w:rsidRPr="00227C1C">
        <w:t>обучающегося</w:t>
      </w:r>
      <w:proofErr w:type="gramEnd"/>
      <w:r w:rsidRPr="00227C1C">
        <w:t xml:space="preserve"> в образовательном учреждении осуществляется по пятибалльной системе: </w:t>
      </w:r>
    </w:p>
    <w:p w:rsidR="009A5F64" w:rsidRPr="00227C1C" w:rsidRDefault="009A5F64" w:rsidP="009A5F64">
      <w:pPr>
        <w:pStyle w:val="a3"/>
        <w:spacing w:line="276" w:lineRule="auto"/>
        <w:ind w:left="1146"/>
        <w:jc w:val="both"/>
        <w:rPr>
          <w:b/>
          <w:i/>
        </w:rPr>
      </w:pPr>
      <w:r w:rsidRPr="00227C1C">
        <w:rPr>
          <w:b/>
          <w:i/>
        </w:rPr>
        <w:t>«1» балл выставляется: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 xml:space="preserve">если </w:t>
      </w:r>
      <w:proofErr w:type="gramStart"/>
      <w:r w:rsidRPr="00227C1C">
        <w:t>обучающийся</w:t>
      </w:r>
      <w:proofErr w:type="gramEnd"/>
      <w:r w:rsidRPr="00227C1C">
        <w:t xml:space="preserve"> не приступил или не захотел приступить к выполнению  предложенного ему задания (комплекса заданий);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устный ответ ученика,  письменная работа, практическая, проектная  деятельность и её результаты не соответствуют требованиям программы;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 xml:space="preserve">имеются грубые ошибки, объем знаний учащегося составляет 20% и  менее 20-% запланированного изучения содержания учебного материала (неправильный ответ); 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не может обосновать свои суждения;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не может привести примеры;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 xml:space="preserve">изложение материала непоследовательно,  не отвечает на второстепенные вопросы; 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не сдал работу;</w:t>
      </w:r>
    </w:p>
    <w:p w:rsidR="009A5F64" w:rsidRPr="00227C1C" w:rsidRDefault="009A5F64" w:rsidP="009A5F64">
      <w:pPr>
        <w:spacing w:line="276" w:lineRule="auto"/>
        <w:ind w:left="786"/>
        <w:jc w:val="both"/>
        <w:rPr>
          <w:b/>
          <w:i/>
        </w:rPr>
      </w:pPr>
      <w:r w:rsidRPr="00227C1C">
        <w:rPr>
          <w:b/>
          <w:i/>
        </w:rPr>
        <w:t>«2» балла выставляется: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устный ответ ученика,  письменная работа, практическая, проектная  деятельность и её результаты частично соответствуют требованиям программы, имеются существенные недостатки и грубые ошибки;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объем знаний учащегося составляет 21-</w:t>
      </w:r>
      <w:r>
        <w:t>5</w:t>
      </w:r>
      <w:r w:rsidRPr="00227C1C">
        <w:t xml:space="preserve">0% запланированного изучения содержания учебного материала. 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затрудняется в обосновании своих суждений, не может привести примеры, изложение материала непоследовательно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затрудняется в освещении второстепенных вопросов</w:t>
      </w:r>
    </w:p>
    <w:p w:rsidR="009A5F64" w:rsidRPr="00227C1C" w:rsidRDefault="009A5F64" w:rsidP="009A5F64">
      <w:pPr>
        <w:spacing w:line="276" w:lineRule="auto"/>
        <w:ind w:left="786"/>
        <w:jc w:val="both"/>
        <w:rPr>
          <w:b/>
          <w:i/>
        </w:rPr>
      </w:pPr>
      <w:r w:rsidRPr="00227C1C">
        <w:rPr>
          <w:b/>
          <w:i/>
        </w:rPr>
        <w:t xml:space="preserve">«3» балла выставляется: 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 xml:space="preserve">устный ответ ученика,  письменная работа, практическая деятельность в основном соответствуют требованиям программы, однако имеется: одна грубая ошибка и три – четыре  существенных неточности в  ответе; 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 xml:space="preserve">учащийся владеет знаниями в объеме </w:t>
      </w:r>
      <w:r>
        <w:t>50-65</w:t>
      </w:r>
      <w:r w:rsidRPr="00227C1C">
        <w:t>% запланированного изучения содержания учебного материала (правильный, но не полный ответ, допускаются неточности в определении понятий или в формулировке правил);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 xml:space="preserve">недостаточно глубоко и доказательно ученик обосновывает свои суждения, затрудняется в  приведении примеров, последовательность изложения материала может быть нарушена 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затрудняется в освещении второстепенных вопросов</w:t>
      </w:r>
    </w:p>
    <w:p w:rsidR="009A5F64" w:rsidRPr="00227C1C" w:rsidRDefault="009A5F64" w:rsidP="009A5F64">
      <w:pPr>
        <w:spacing w:line="276" w:lineRule="auto"/>
        <w:ind w:left="786"/>
        <w:jc w:val="both"/>
        <w:rPr>
          <w:b/>
          <w:i/>
        </w:rPr>
      </w:pPr>
      <w:r w:rsidRPr="00227C1C">
        <w:rPr>
          <w:b/>
          <w:i/>
        </w:rPr>
        <w:t>«4» балла выставляется: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устный ответ ученика,  письменная работа, практическая деятельность и/или её результаты в целом соответствуют требованиям учебной программы, но имеются одна или две негрубые ошибки;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lastRenderedPageBreak/>
        <w:t xml:space="preserve">объем знаний составляет </w:t>
      </w:r>
      <w:r>
        <w:t xml:space="preserve">66 -89% </w:t>
      </w:r>
      <w:r w:rsidRPr="00227C1C">
        <w:t>запланированного изучения содержания учебного материала (правильный, логически связный, но не совсем точный ответ);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учащийся демонстрирует умение применять определения, правила в конкретных случаях, с обоснованием своего суждения, применением знания на практике,  приведением собственных аргументов;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возможны две - три  неточности при освещении второстепенных вопросов, которые ученик легко исправил по замечанию учителя.</w:t>
      </w:r>
    </w:p>
    <w:p w:rsidR="009A5F64" w:rsidRPr="00227C1C" w:rsidRDefault="009A5F64" w:rsidP="009A5F64">
      <w:pPr>
        <w:spacing w:line="276" w:lineRule="auto"/>
        <w:ind w:left="786"/>
        <w:jc w:val="both"/>
        <w:rPr>
          <w:b/>
          <w:i/>
        </w:rPr>
      </w:pPr>
      <w:r w:rsidRPr="00227C1C">
        <w:rPr>
          <w:b/>
          <w:i/>
        </w:rPr>
        <w:t>«5» балл выставляется: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 xml:space="preserve">устный ответ ученика, письменная работа, практическая деятельность в полном объеме соответствует требованиям учебной программы, допускается одна негрубая ошибка; 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объем знаний составляет 9</w:t>
      </w:r>
      <w:r>
        <w:t>0</w:t>
      </w:r>
      <w:r w:rsidRPr="00227C1C">
        <w:t>-100% содержания (правильный полный ответ, представляющий собой связное, логически последовательное устное или письменное сообщение на определенную тему);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ученик демонстрирует умение применять определения, правила в конкретных случаях, с обоснованием своего суждения, применением знания на практике,  приведением собственных аргументов;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возможны одна-две неточности при освещении второстепенных вопросов, которые ученик легко исправил по замечанию учителя.</w:t>
      </w:r>
    </w:p>
    <w:p w:rsidR="009A5F64" w:rsidRPr="00227C1C" w:rsidRDefault="009A5F64" w:rsidP="009A5F64">
      <w:pPr>
        <w:pStyle w:val="a3"/>
        <w:numPr>
          <w:ilvl w:val="1"/>
          <w:numId w:val="11"/>
        </w:numPr>
        <w:spacing w:line="276" w:lineRule="auto"/>
        <w:ind w:left="426" w:hanging="426"/>
        <w:jc w:val="both"/>
      </w:pPr>
      <w:r w:rsidRPr="00227C1C">
        <w:t>Процентное соотношение объема выполнения работы определяется учителем (администратором) самостоятельно и доводится до сведения каждого обучающегося персонально.</w:t>
      </w:r>
    </w:p>
    <w:p w:rsidR="009A5F64" w:rsidRPr="00227C1C" w:rsidRDefault="009A5F64" w:rsidP="009A5F64">
      <w:pPr>
        <w:pStyle w:val="a3"/>
        <w:numPr>
          <w:ilvl w:val="1"/>
          <w:numId w:val="11"/>
        </w:numPr>
        <w:shd w:val="clear" w:color="auto" w:fill="FFFFFF"/>
        <w:spacing w:line="276" w:lineRule="auto"/>
        <w:jc w:val="both"/>
      </w:pPr>
      <w:r w:rsidRPr="00227C1C">
        <w:t>При выставлении отметок необходимо учитывать классификацию ошибок и их количество:</w:t>
      </w:r>
    </w:p>
    <w:p w:rsidR="009A5F64" w:rsidRPr="00227C1C" w:rsidRDefault="009A5F64" w:rsidP="009A5F64">
      <w:pPr>
        <w:pStyle w:val="a3"/>
        <w:shd w:val="clear" w:color="auto" w:fill="FFFFFF"/>
        <w:spacing w:line="276" w:lineRule="auto"/>
        <w:ind w:left="540"/>
      </w:pPr>
      <w:r w:rsidRPr="00227C1C">
        <w:t xml:space="preserve"> - грубые ошибки; </w:t>
      </w:r>
      <w:r w:rsidRPr="00227C1C">
        <w:br/>
        <w:t xml:space="preserve"> - однотипные ошибки; </w:t>
      </w:r>
      <w:r w:rsidRPr="00227C1C">
        <w:br/>
        <w:t xml:space="preserve"> - негрубые ошибки; </w:t>
      </w:r>
      <w:r w:rsidRPr="00227C1C">
        <w:br/>
        <w:t xml:space="preserve"> - недочеты.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jc w:val="both"/>
      </w:pPr>
      <w:r w:rsidRPr="00227C1C">
        <w:t xml:space="preserve">4.4.1.  </w:t>
      </w:r>
      <w:r w:rsidRPr="00227C1C">
        <w:rPr>
          <w:b/>
        </w:rPr>
        <w:t>К грубым ошибкам следует относить</w:t>
      </w:r>
      <w:r w:rsidRPr="00227C1C">
        <w:t>: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незнание наименований единиц измерения;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неумение выделять главное в ответе;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неумение применять знания для решения задач и объяснения явлений;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неумение делать выводы и обобщения;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неумение читать и строить графики и принципиальные схемы;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неумение пользоваться первоисточниками, учебником и справочником;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firstLine="540"/>
        <w:jc w:val="both"/>
      </w:pPr>
      <w:r w:rsidRPr="00227C1C">
        <w:t>- нарушение техники безопасности.</w:t>
      </w:r>
    </w:p>
    <w:p w:rsidR="009A5F64" w:rsidRPr="00227C1C" w:rsidRDefault="009A5F64" w:rsidP="009A5F64">
      <w:pPr>
        <w:pStyle w:val="ac"/>
        <w:numPr>
          <w:ilvl w:val="2"/>
          <w:numId w:val="12"/>
        </w:numPr>
        <w:spacing w:before="0" w:beforeAutospacing="0" w:after="0" w:afterAutospacing="0" w:line="276" w:lineRule="auto"/>
        <w:jc w:val="both"/>
      </w:pPr>
      <w:r w:rsidRPr="00227C1C">
        <w:t xml:space="preserve">К </w:t>
      </w:r>
      <w:r w:rsidRPr="00227C1C">
        <w:rPr>
          <w:b/>
        </w:rPr>
        <w:t xml:space="preserve">однотипным </w:t>
      </w:r>
      <w:r w:rsidRPr="00227C1C">
        <w:t>ошибкам относятся ошибки на одно и то же правило.</w:t>
      </w:r>
    </w:p>
    <w:p w:rsidR="009A5F64" w:rsidRPr="00227C1C" w:rsidRDefault="009A5F64" w:rsidP="009A5F64">
      <w:pPr>
        <w:pStyle w:val="ac"/>
        <w:numPr>
          <w:ilvl w:val="2"/>
          <w:numId w:val="13"/>
        </w:numPr>
        <w:spacing w:before="0" w:beforeAutospacing="0" w:after="0" w:afterAutospacing="0" w:line="276" w:lineRule="auto"/>
        <w:jc w:val="both"/>
      </w:pPr>
      <w:r w:rsidRPr="00227C1C">
        <w:t xml:space="preserve">К </w:t>
      </w:r>
      <w:r w:rsidRPr="00227C1C">
        <w:rPr>
          <w:b/>
        </w:rPr>
        <w:t>негрубым</w:t>
      </w:r>
      <w:r w:rsidRPr="00227C1C">
        <w:t xml:space="preserve"> ошибкам следует относить: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67"/>
        <w:jc w:val="both"/>
      </w:pPr>
      <w:r w:rsidRPr="00227C1C">
        <w:t xml:space="preserve">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</w:t>
      </w:r>
      <w:proofErr w:type="gramStart"/>
      <w:r w:rsidRPr="00227C1C">
        <w:t>второстепенными</w:t>
      </w:r>
      <w:proofErr w:type="gramEnd"/>
      <w:r w:rsidRPr="00227C1C">
        <w:t>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67"/>
        <w:jc w:val="both"/>
      </w:pPr>
      <w:r w:rsidRPr="00227C1C">
        <w:lastRenderedPageBreak/>
        <w:t>- ошибки при снятии показаний с измерительных приборов, не связанные с определением цены деления шкалы;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67"/>
        <w:jc w:val="both"/>
      </w:pPr>
      <w:r w:rsidRPr="00227C1C">
        <w:t xml:space="preserve">- ошибки, вызванные несоблюдением условий проведения опыта, наблюдения, условий работы приборов, оборудования; 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67"/>
        <w:jc w:val="both"/>
      </w:pPr>
      <w:r w:rsidRPr="00227C1C">
        <w:t>- ошибки в условных обозначениях на принципиальных схемах, неточность графика и др.;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67"/>
        <w:jc w:val="both"/>
      </w:pPr>
      <w:r w:rsidRPr="00227C1C">
        <w:t xml:space="preserve">-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227C1C">
        <w:t>второстепенными</w:t>
      </w:r>
      <w:proofErr w:type="gramEnd"/>
      <w:r w:rsidRPr="00227C1C">
        <w:t>);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67"/>
        <w:jc w:val="both"/>
      </w:pPr>
      <w:r w:rsidRPr="00227C1C">
        <w:t>- нерациональные методы работы с учебной и справочной литературой;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67"/>
        <w:jc w:val="both"/>
      </w:pPr>
      <w:r w:rsidRPr="00227C1C">
        <w:t>- неумение решать задачи, выполнять задание в общем виде.</w:t>
      </w:r>
    </w:p>
    <w:p w:rsidR="009A5F64" w:rsidRPr="00227C1C" w:rsidRDefault="009A5F64" w:rsidP="009A5F64">
      <w:pPr>
        <w:pStyle w:val="ac"/>
        <w:numPr>
          <w:ilvl w:val="2"/>
          <w:numId w:val="13"/>
        </w:numPr>
        <w:spacing w:before="0" w:beforeAutospacing="0" w:after="0" w:afterAutospacing="0" w:line="276" w:lineRule="auto"/>
        <w:jc w:val="both"/>
      </w:pPr>
      <w:r w:rsidRPr="00227C1C">
        <w:rPr>
          <w:b/>
        </w:rPr>
        <w:t>Недочётами</w:t>
      </w:r>
      <w:r w:rsidRPr="00227C1C">
        <w:t xml:space="preserve"> являются: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-нерациональные приёмы вычислений и преобразований, выполнения опыта, наблюдений, заданий;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ошибки в вычислениях (кроме математики);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небрежное выполнение записей, чертежей, схем, графиков;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орфографические и пунктуационные ошибки (кроме результатов при освоении предметной области «Филология»).</w:t>
      </w:r>
    </w:p>
    <w:p w:rsidR="009A5F64" w:rsidRPr="00227C1C" w:rsidRDefault="009A5F64" w:rsidP="009A5F64">
      <w:pPr>
        <w:pStyle w:val="ac"/>
        <w:numPr>
          <w:ilvl w:val="1"/>
          <w:numId w:val="13"/>
        </w:numPr>
        <w:spacing w:before="0" w:beforeAutospacing="0" w:after="0" w:afterAutospacing="0" w:line="276" w:lineRule="auto"/>
        <w:jc w:val="both"/>
      </w:pPr>
      <w:r w:rsidRPr="00227C1C">
        <w:t>При проведении тестирования обучающихся применяется следующий порядок оценивания качества выполнения тестовых заданий: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отметка «5» ставится при правильном выполнении обучающимся тестового задания на 9</w:t>
      </w:r>
      <w:r>
        <w:t>0</w:t>
      </w:r>
      <w:r w:rsidRPr="00227C1C">
        <w:t>-100%;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 xml:space="preserve">- отметка «4» ставится при правильном выполнении тестового задания на </w:t>
      </w:r>
      <w:r>
        <w:t>66 -89%;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 xml:space="preserve">- отметка «3» ставится при правильном выполнении тестового задания на </w:t>
      </w:r>
      <w:r>
        <w:t>50 -65 %;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 xml:space="preserve">- отметка «2» ставится при правильном выполнении тестового задания менее чем на </w:t>
      </w:r>
      <w:r>
        <w:t>5</w:t>
      </w:r>
      <w:r w:rsidRPr="00227C1C">
        <w:t>0%.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 xml:space="preserve">- отметка «1» ставится, если </w:t>
      </w:r>
      <w:proofErr w:type="gramStart"/>
      <w:r w:rsidRPr="00227C1C">
        <w:t>обучающийся</w:t>
      </w:r>
      <w:proofErr w:type="gramEnd"/>
      <w:r w:rsidRPr="00227C1C">
        <w:t xml:space="preserve"> отказался от выполнения теста.</w:t>
      </w:r>
    </w:p>
    <w:p w:rsidR="009A5F64" w:rsidRPr="00227C1C" w:rsidRDefault="009A5F64" w:rsidP="009A5F64">
      <w:pPr>
        <w:pStyle w:val="ac"/>
        <w:numPr>
          <w:ilvl w:val="1"/>
          <w:numId w:val="13"/>
        </w:numPr>
        <w:spacing w:before="0" w:beforeAutospacing="0" w:after="0" w:afterAutospacing="0" w:line="276" w:lineRule="auto"/>
        <w:jc w:val="both"/>
      </w:pPr>
      <w:r w:rsidRPr="00227C1C">
        <w:t xml:space="preserve">При проведении оценивания по учебным предметам, курсам, дисциплинам (модулям) могут использоваться специфические критерии оценки качества, которые закрепляются в рабочих программах педагогических работников и не противоречат </w:t>
      </w:r>
      <w:proofErr w:type="spellStart"/>
      <w:r w:rsidRPr="00227C1C">
        <w:t>общедидактическим</w:t>
      </w:r>
      <w:proofErr w:type="spellEnd"/>
      <w:r w:rsidRPr="00227C1C">
        <w:t xml:space="preserve"> подходам, закреплённым данным Положением.</w:t>
      </w:r>
    </w:p>
    <w:p w:rsidR="009A5F64" w:rsidRPr="00227C1C" w:rsidRDefault="009A5F64" w:rsidP="009A5F64">
      <w:pPr>
        <w:pStyle w:val="a3"/>
        <w:numPr>
          <w:ilvl w:val="1"/>
          <w:numId w:val="13"/>
        </w:numPr>
        <w:spacing w:line="276" w:lineRule="auto"/>
        <w:ind w:left="426" w:hanging="426"/>
        <w:jc w:val="both"/>
      </w:pPr>
      <w:proofErr w:type="spellStart"/>
      <w:r w:rsidRPr="00227C1C">
        <w:t>Критериальные</w:t>
      </w:r>
      <w:proofErr w:type="spellEnd"/>
      <w:r>
        <w:t xml:space="preserve"> </w:t>
      </w:r>
      <w:proofErr w:type="gramStart"/>
      <w:r w:rsidRPr="00227C1C">
        <w:t>требования, предъявляемые к оцениванию ответа или работы сообщаются</w:t>
      </w:r>
      <w:proofErr w:type="gramEnd"/>
      <w:r w:rsidRPr="00227C1C">
        <w:t xml:space="preserve"> обучающимся учителем (администратором) до начала выполнения задания (комплекса заданий). </w:t>
      </w:r>
    </w:p>
    <w:p w:rsidR="009A5F64" w:rsidRPr="00227C1C" w:rsidRDefault="009A5F64" w:rsidP="009A5F64">
      <w:pPr>
        <w:pStyle w:val="a3"/>
        <w:numPr>
          <w:ilvl w:val="1"/>
          <w:numId w:val="13"/>
        </w:numPr>
        <w:spacing w:line="276" w:lineRule="auto"/>
        <w:ind w:left="426" w:hanging="426"/>
        <w:jc w:val="both"/>
      </w:pPr>
      <w:r w:rsidRPr="00227C1C">
        <w:t xml:space="preserve">Предложенное к оцениванию задание (комплекс заданий) может выполняться </w:t>
      </w:r>
      <w:proofErr w:type="gramStart"/>
      <w:r w:rsidRPr="00227C1C">
        <w:t>обучающимся</w:t>
      </w:r>
      <w:proofErr w:type="gramEnd"/>
      <w:r w:rsidRPr="00227C1C">
        <w:t xml:space="preserve"> как во время учебного занятия, так и за его пределами. </w:t>
      </w:r>
    </w:p>
    <w:p w:rsidR="009A5F64" w:rsidRPr="00227C1C" w:rsidRDefault="009A5F64" w:rsidP="009A5F64">
      <w:pPr>
        <w:pStyle w:val="a3"/>
        <w:numPr>
          <w:ilvl w:val="0"/>
          <w:numId w:val="13"/>
        </w:numPr>
        <w:spacing w:line="276" w:lineRule="auto"/>
        <w:rPr>
          <w:b/>
        </w:rPr>
      </w:pPr>
      <w:r w:rsidRPr="00227C1C">
        <w:rPr>
          <w:b/>
        </w:rPr>
        <w:t xml:space="preserve">Осуществление хранения индивидуальных результатов освоения </w:t>
      </w:r>
      <w:proofErr w:type="gramStart"/>
      <w:r w:rsidRPr="00227C1C">
        <w:rPr>
          <w:b/>
        </w:rPr>
        <w:t>обучающимися</w:t>
      </w:r>
      <w:proofErr w:type="gramEnd"/>
      <w:r w:rsidRPr="00227C1C">
        <w:rPr>
          <w:b/>
        </w:rPr>
        <w:t xml:space="preserve">  образовательных программ</w:t>
      </w:r>
    </w:p>
    <w:p w:rsidR="009A5F64" w:rsidRPr="00227C1C" w:rsidRDefault="009A5F64" w:rsidP="009A5F64">
      <w:pPr>
        <w:pStyle w:val="Default"/>
        <w:spacing w:line="276" w:lineRule="auto"/>
        <w:rPr>
          <w:color w:val="auto"/>
        </w:rPr>
      </w:pPr>
      <w:r w:rsidRPr="00227C1C">
        <w:rPr>
          <w:color w:val="auto"/>
        </w:rPr>
        <w:t xml:space="preserve">5.1.  </w:t>
      </w:r>
      <w:proofErr w:type="gramStart"/>
      <w:r w:rsidRPr="00227C1C">
        <w:rPr>
          <w:color w:val="auto"/>
        </w:rPr>
        <w:t xml:space="preserve">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в соответствии с </w:t>
      </w:r>
      <w:r w:rsidRPr="00227C1C">
        <w:rPr>
          <w:bCs/>
          <w:color w:val="auto"/>
        </w:rPr>
        <w:t xml:space="preserve">Положением о хранении в архивах информации о результатах освоения обучающимися образовательных программ на бумажных и электронных носителях в </w:t>
      </w:r>
      <w:r w:rsidRPr="00227C1C">
        <w:rPr>
          <w:color w:val="auto"/>
        </w:rPr>
        <w:t xml:space="preserve"> муниципальном общеобразовательном </w:t>
      </w:r>
      <w:r>
        <w:rPr>
          <w:color w:val="auto"/>
        </w:rPr>
        <w:t xml:space="preserve"> бюджетном учреждении «</w:t>
      </w:r>
      <w:proofErr w:type="spellStart"/>
      <w:r>
        <w:rPr>
          <w:color w:val="auto"/>
        </w:rPr>
        <w:t>Шопшинская</w:t>
      </w:r>
      <w:proofErr w:type="spellEnd"/>
      <w:r>
        <w:rPr>
          <w:color w:val="auto"/>
        </w:rPr>
        <w:t xml:space="preserve"> средняя школа</w:t>
      </w:r>
      <w:r w:rsidRPr="00227C1C">
        <w:rPr>
          <w:color w:val="auto"/>
        </w:rPr>
        <w:t>»</w:t>
      </w:r>
      <w:r>
        <w:rPr>
          <w:color w:val="auto"/>
        </w:rPr>
        <w:t>.</w:t>
      </w:r>
      <w:proofErr w:type="gramEnd"/>
    </w:p>
    <w:p w:rsidR="009A5F64" w:rsidRPr="00227C1C" w:rsidRDefault="009A5F64" w:rsidP="009A5F64">
      <w:pPr>
        <w:spacing w:line="276" w:lineRule="auto"/>
      </w:pPr>
    </w:p>
    <w:p w:rsidR="009A5F64" w:rsidRPr="00227C1C" w:rsidRDefault="009A5F64" w:rsidP="009A5F64">
      <w:pPr>
        <w:spacing w:line="276" w:lineRule="auto"/>
      </w:pPr>
    </w:p>
    <w:p w:rsidR="009A5F64" w:rsidRPr="00227C1C" w:rsidRDefault="009A5F64" w:rsidP="009A5F64">
      <w:pPr>
        <w:spacing w:line="276" w:lineRule="auto"/>
      </w:pPr>
    </w:p>
    <w:p w:rsidR="00216380" w:rsidRDefault="00216380"/>
    <w:sectPr w:rsidR="00216380" w:rsidSect="009A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6831E6"/>
    <w:multiLevelType w:val="multilevel"/>
    <w:tmpl w:val="1B6413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7B3CEB"/>
    <w:multiLevelType w:val="hybridMultilevel"/>
    <w:tmpl w:val="8CE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5">
    <w:nsid w:val="2C2534A9"/>
    <w:multiLevelType w:val="hybridMultilevel"/>
    <w:tmpl w:val="B442FB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703DA"/>
    <w:multiLevelType w:val="multilevel"/>
    <w:tmpl w:val="C71C1D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C560F9"/>
    <w:multiLevelType w:val="multilevel"/>
    <w:tmpl w:val="DE0C00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145A87"/>
    <w:multiLevelType w:val="hybridMultilevel"/>
    <w:tmpl w:val="71A0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63B1F"/>
    <w:multiLevelType w:val="hybridMultilevel"/>
    <w:tmpl w:val="9482C506"/>
    <w:lvl w:ilvl="0" w:tplc="AAC61DA4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B5C247D"/>
    <w:multiLevelType w:val="hybridMultilevel"/>
    <w:tmpl w:val="805CDBA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84A39"/>
    <w:multiLevelType w:val="hybridMultilevel"/>
    <w:tmpl w:val="4FC82D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02C25"/>
    <w:multiLevelType w:val="multilevel"/>
    <w:tmpl w:val="69BCD60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−"/>
      <w:lvlJc w:val="left"/>
      <w:pPr>
        <w:ind w:left="792" w:firstLine="360"/>
      </w:pPr>
      <w:rPr>
        <w:rFonts w:ascii="Arial" w:eastAsia="Arial" w:hAnsi="Arial" w:cs="Arial"/>
      </w:rPr>
    </w:lvl>
    <w:lvl w:ilvl="2">
      <w:start w:val="1"/>
      <w:numFmt w:val="decimal"/>
      <w:lvlText w:val="%1.−.%3."/>
      <w:lvlJc w:val="left"/>
      <w:pPr>
        <w:ind w:left="1224" w:firstLine="720"/>
      </w:pPr>
    </w:lvl>
    <w:lvl w:ilvl="3">
      <w:start w:val="1"/>
      <w:numFmt w:val="decimal"/>
      <w:lvlText w:val="%1.−.%3.%4."/>
      <w:lvlJc w:val="left"/>
      <w:pPr>
        <w:ind w:left="1728" w:firstLine="1080"/>
      </w:pPr>
    </w:lvl>
    <w:lvl w:ilvl="4">
      <w:start w:val="1"/>
      <w:numFmt w:val="decimal"/>
      <w:lvlText w:val="%1.−.%3.%4.%5."/>
      <w:lvlJc w:val="left"/>
      <w:pPr>
        <w:ind w:left="2232" w:firstLine="1440"/>
      </w:pPr>
    </w:lvl>
    <w:lvl w:ilvl="5">
      <w:start w:val="1"/>
      <w:numFmt w:val="decimal"/>
      <w:lvlText w:val="%1.−.%3.%4.%5.%6."/>
      <w:lvlJc w:val="left"/>
      <w:pPr>
        <w:ind w:left="2736" w:firstLine="1800"/>
      </w:pPr>
    </w:lvl>
    <w:lvl w:ilvl="6">
      <w:start w:val="1"/>
      <w:numFmt w:val="decimal"/>
      <w:lvlText w:val="%1.−.%3.%4.%5.%6.%7."/>
      <w:lvlJc w:val="left"/>
      <w:pPr>
        <w:ind w:left="3240" w:firstLine="2160"/>
      </w:pPr>
    </w:lvl>
    <w:lvl w:ilvl="7">
      <w:start w:val="1"/>
      <w:numFmt w:val="decimal"/>
      <w:lvlText w:val="%1.−.%3.%4.%5.%6.%7.%8."/>
      <w:lvlJc w:val="left"/>
      <w:pPr>
        <w:ind w:left="3744" w:firstLine="2519"/>
      </w:pPr>
    </w:lvl>
    <w:lvl w:ilvl="8">
      <w:start w:val="1"/>
      <w:numFmt w:val="decimal"/>
      <w:lvlText w:val="%1.−.%3.%4.%5.%6.%7.%8.%9."/>
      <w:lvlJc w:val="left"/>
      <w:pPr>
        <w:ind w:left="4320" w:firstLine="2880"/>
      </w:pPr>
    </w:lvl>
  </w:abstractNum>
  <w:abstractNum w:abstractNumId="13">
    <w:nsid w:val="7F4C5F5D"/>
    <w:multiLevelType w:val="hybridMultilevel"/>
    <w:tmpl w:val="7EB0C0D0"/>
    <w:lvl w:ilvl="0" w:tplc="76B4608A"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64"/>
    <w:rsid w:val="001E195A"/>
    <w:rsid w:val="00216380"/>
    <w:rsid w:val="009A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5F64"/>
    <w:pPr>
      <w:ind w:left="720"/>
      <w:contextualSpacing/>
    </w:pPr>
  </w:style>
  <w:style w:type="paragraph" w:styleId="a5">
    <w:name w:val="Title"/>
    <w:basedOn w:val="a"/>
    <w:link w:val="a6"/>
    <w:qFormat/>
    <w:rsid w:val="009A5F6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9A5F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9A5F64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9A5F64"/>
    <w:rPr>
      <w:color w:val="0000FF"/>
      <w:u w:val="single"/>
    </w:rPr>
  </w:style>
  <w:style w:type="paragraph" w:customStyle="1" w:styleId="Default">
    <w:name w:val="Default"/>
    <w:rsid w:val="009A5F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Основной Знак"/>
    <w:link w:val="a9"/>
    <w:locked/>
    <w:rsid w:val="009A5F64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9A5F64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  <w:lang w:eastAsia="en-US"/>
    </w:rPr>
  </w:style>
  <w:style w:type="paragraph" w:customStyle="1" w:styleId="21">
    <w:name w:val="Средняя сетка 21"/>
    <w:basedOn w:val="a"/>
    <w:uiPriority w:val="1"/>
    <w:qFormat/>
    <w:rsid w:val="009A5F64"/>
    <w:pPr>
      <w:numPr>
        <w:numId w:val="5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a">
    <w:name w:val="А_основной Знак"/>
    <w:link w:val="ab"/>
    <w:uiPriority w:val="99"/>
    <w:locked/>
    <w:rsid w:val="009A5F64"/>
    <w:rPr>
      <w:rFonts w:ascii="Times New Roman" w:eastAsia="Times New Roman" w:hAnsi="Times New Roman"/>
      <w:sz w:val="28"/>
      <w:szCs w:val="20"/>
    </w:rPr>
  </w:style>
  <w:style w:type="paragraph" w:customStyle="1" w:styleId="ab">
    <w:name w:val="А_основной"/>
    <w:basedOn w:val="a"/>
    <w:link w:val="aa"/>
    <w:uiPriority w:val="99"/>
    <w:qFormat/>
    <w:rsid w:val="009A5F64"/>
    <w:pPr>
      <w:spacing w:line="360" w:lineRule="auto"/>
      <w:ind w:firstLine="454"/>
      <w:jc w:val="both"/>
    </w:pPr>
    <w:rPr>
      <w:rFonts w:cstheme="minorBidi"/>
      <w:sz w:val="28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9A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A5F6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9A5F64"/>
    <w:pPr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9A5F64"/>
    <w:pPr>
      <w:suppressLineNumbers/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895865&amp;prevDoc=8468431&amp;mark=1R3KB5U04JSETA10NBNFS1IHUCIC00000042IQKM000T708S73VVVVUS" TargetMode="External"/><Relationship Id="rId5" Type="http://schemas.openxmlformats.org/officeDocument/2006/relationships/hyperlink" Target="http://www.spbustavsud.ru/?tid=&amp;nd=901895865&amp;prevDoc=8468431&amp;mark=1R3KB5U04JSETA10NBNFS1IHUCIC00000042IQKM000T708S73VVVV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26703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2017-02-07T10:44:00Z</cp:lastPrinted>
  <dcterms:created xsi:type="dcterms:W3CDTF">2017-02-07T10:35:00Z</dcterms:created>
  <dcterms:modified xsi:type="dcterms:W3CDTF">2017-02-07T10:47:00Z</dcterms:modified>
</cp:coreProperties>
</file>